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9975D4" w14:textId="5D29D89A" w:rsidR="00A414F0" w:rsidRDefault="00FF0557" w:rsidP="00FF0557">
      <w:pPr>
        <w:jc w:val="center"/>
      </w:pPr>
      <w:r>
        <w:rPr>
          <w:noProof/>
        </w:rPr>
        <w:drawing>
          <wp:inline distT="0" distB="0" distL="0" distR="0" wp14:anchorId="2967615E" wp14:editId="38FDC2EF">
            <wp:extent cx="1597660" cy="1230630"/>
            <wp:effectExtent l="0" t="0" r="2540" b="762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5" cstate="print">
                      <a:extLst>
                        <a:ext uri="{BEBA8EAE-BF5A-486C-A8C5-ECC9F3942E4B}">
                          <a14:imgProps xmlns:a14="http://schemas.microsoft.com/office/drawing/2010/main">
                            <a14:imgLayer r:embed="rId6">
                              <a14:imgEffect>
                                <a14:brightnessContrast bright="-20000" contrast="40000"/>
                              </a14:imgEffect>
                            </a14:imgLayer>
                          </a14:imgProps>
                        </a:ext>
                        <a:ext uri="{28A0092B-C50C-407E-A947-70E740481C1C}">
                          <a14:useLocalDpi xmlns:a14="http://schemas.microsoft.com/office/drawing/2010/main" val="0"/>
                        </a:ext>
                      </a:extLst>
                    </a:blip>
                    <a:srcRect l="1522" t="11598" b="11339"/>
                    <a:stretch>
                      <a:fillRect/>
                    </a:stretch>
                  </pic:blipFill>
                  <pic:spPr bwMode="auto">
                    <a:xfrm>
                      <a:off x="0" y="0"/>
                      <a:ext cx="1597660" cy="1230630"/>
                    </a:xfrm>
                    <a:prstGeom prst="rect">
                      <a:avLst/>
                    </a:prstGeom>
                    <a:noFill/>
                    <a:ln>
                      <a:noFill/>
                    </a:ln>
                    <a:extLst>
                      <a:ext uri="{53640926-AAD7-44D8-BBD7-CCE9431645EC}">
                        <a14:shadowObscured xmlns:a14="http://schemas.microsoft.com/office/drawing/2010/main"/>
                      </a:ext>
                    </a:extLst>
                  </pic:spPr>
                </pic:pic>
              </a:graphicData>
            </a:graphic>
          </wp:inline>
        </w:drawing>
      </w:r>
    </w:p>
    <w:p w14:paraId="5A8915D2" w14:textId="1FCCEEA6" w:rsidR="00FF0557" w:rsidRDefault="00FF0557" w:rsidP="00FF0557">
      <w:pPr>
        <w:pStyle w:val="NoSpacing"/>
        <w:jc w:val="center"/>
        <w:rPr>
          <w:rFonts w:ascii="Times New Roman" w:hAnsi="Times New Roman" w:cs="Times New Roman"/>
          <w:b/>
          <w:bCs/>
          <w:sz w:val="24"/>
          <w:szCs w:val="24"/>
        </w:rPr>
      </w:pPr>
      <w:r>
        <w:rPr>
          <w:rFonts w:ascii="Times New Roman" w:hAnsi="Times New Roman" w:cs="Times New Roman"/>
          <w:b/>
          <w:bCs/>
          <w:sz w:val="24"/>
          <w:szCs w:val="24"/>
        </w:rPr>
        <w:t>Called Presbytery Meeting</w:t>
      </w:r>
    </w:p>
    <w:p w14:paraId="65C67B35" w14:textId="6F7609E3" w:rsidR="00FF0557" w:rsidRDefault="00FF0557" w:rsidP="00FF0557">
      <w:pPr>
        <w:pStyle w:val="NoSpacing"/>
        <w:jc w:val="center"/>
        <w:rPr>
          <w:rFonts w:ascii="Times New Roman" w:hAnsi="Times New Roman" w:cs="Times New Roman"/>
          <w:b/>
          <w:bCs/>
          <w:sz w:val="24"/>
          <w:szCs w:val="24"/>
        </w:rPr>
      </w:pPr>
      <w:r>
        <w:rPr>
          <w:rFonts w:ascii="Times New Roman" w:hAnsi="Times New Roman" w:cs="Times New Roman"/>
          <w:b/>
          <w:bCs/>
          <w:sz w:val="24"/>
          <w:szCs w:val="24"/>
        </w:rPr>
        <w:t>August 4, 2026</w:t>
      </w:r>
    </w:p>
    <w:p w14:paraId="54D19AB1" w14:textId="770DD6C3" w:rsidR="00FF0557" w:rsidRDefault="00FF0557" w:rsidP="00FF0557">
      <w:pPr>
        <w:pStyle w:val="NoSpacing"/>
        <w:jc w:val="center"/>
        <w:rPr>
          <w:rFonts w:ascii="Times New Roman" w:hAnsi="Times New Roman" w:cs="Times New Roman"/>
          <w:b/>
          <w:bCs/>
          <w:sz w:val="24"/>
          <w:szCs w:val="24"/>
        </w:rPr>
      </w:pPr>
      <w:r>
        <w:rPr>
          <w:rFonts w:ascii="Times New Roman" w:hAnsi="Times New Roman" w:cs="Times New Roman"/>
          <w:b/>
          <w:bCs/>
          <w:sz w:val="24"/>
          <w:szCs w:val="24"/>
        </w:rPr>
        <w:t>Zoom</w:t>
      </w:r>
    </w:p>
    <w:p w14:paraId="16F5C6EC" w14:textId="77777777" w:rsidR="00FF0557" w:rsidRDefault="00FF0557" w:rsidP="00FF0557">
      <w:pPr>
        <w:pStyle w:val="NoSpacing"/>
        <w:jc w:val="center"/>
        <w:rPr>
          <w:rFonts w:ascii="Times New Roman" w:hAnsi="Times New Roman" w:cs="Times New Roman"/>
          <w:b/>
          <w:bCs/>
          <w:sz w:val="24"/>
          <w:szCs w:val="24"/>
        </w:rPr>
      </w:pPr>
    </w:p>
    <w:p w14:paraId="346CC41E" w14:textId="77777777" w:rsidR="00FF0557" w:rsidRDefault="00FF0557" w:rsidP="00FF0557">
      <w:pPr>
        <w:pStyle w:val="NoSpacing"/>
        <w:rPr>
          <w:rFonts w:ascii="Times New Roman" w:hAnsi="Times New Roman"/>
          <w:b/>
          <w:bCs/>
          <w:sz w:val="24"/>
          <w:szCs w:val="24"/>
        </w:rPr>
      </w:pPr>
      <w:r>
        <w:rPr>
          <w:rFonts w:ascii="Times New Roman" w:hAnsi="Times New Roman"/>
          <w:b/>
          <w:bCs/>
          <w:sz w:val="24"/>
          <w:szCs w:val="24"/>
        </w:rPr>
        <w:t>RECOMMENDATION:</w:t>
      </w:r>
    </w:p>
    <w:p w14:paraId="4BAC7B5B" w14:textId="5DF85AA0" w:rsidR="00FF0557" w:rsidRPr="00753DDE" w:rsidRDefault="00FF0557" w:rsidP="00FF0557">
      <w:pPr>
        <w:pStyle w:val="NoSpacing"/>
        <w:rPr>
          <w:rFonts w:ascii="Times New Roman" w:hAnsi="Times New Roman"/>
          <w:color w:val="222222"/>
          <w:sz w:val="24"/>
          <w:szCs w:val="24"/>
          <w:shd w:val="clear" w:color="auto" w:fill="FFFFFF"/>
        </w:rPr>
      </w:pPr>
      <w:r w:rsidRPr="006015D1">
        <w:rPr>
          <w:rFonts w:ascii="Times New Roman" w:hAnsi="Times New Roman"/>
          <w:sz w:val="24"/>
          <w:szCs w:val="24"/>
        </w:rPr>
        <w:t>1.</w:t>
      </w:r>
      <w:r>
        <w:rPr>
          <w:rFonts w:ascii="Times New Roman" w:hAnsi="Times New Roman"/>
          <w:sz w:val="24"/>
          <w:szCs w:val="24"/>
        </w:rPr>
        <w:t xml:space="preserve">  </w:t>
      </w:r>
      <w:r w:rsidRPr="00753DDE">
        <w:rPr>
          <w:rFonts w:ascii="Times New Roman" w:hAnsi="Times New Roman"/>
          <w:color w:val="222222"/>
          <w:sz w:val="24"/>
          <w:szCs w:val="24"/>
          <w:shd w:val="clear" w:color="auto" w:fill="FFFFFF"/>
        </w:rPr>
        <w:t xml:space="preserve">That Presbytery of </w:t>
      </w:r>
      <w:r>
        <w:rPr>
          <w:rFonts w:ascii="Times New Roman" w:hAnsi="Times New Roman"/>
          <w:color w:val="222222"/>
          <w:sz w:val="24"/>
          <w:szCs w:val="24"/>
          <w:shd w:val="clear" w:color="auto" w:fill="FFFFFF"/>
        </w:rPr>
        <w:t>t</w:t>
      </w:r>
      <w:r w:rsidRPr="00753DDE">
        <w:rPr>
          <w:rFonts w:ascii="Times New Roman" w:hAnsi="Times New Roman"/>
          <w:color w:val="222222"/>
          <w:sz w:val="24"/>
          <w:szCs w:val="24"/>
          <w:shd w:val="clear" w:color="auto" w:fill="FFFFFF"/>
        </w:rPr>
        <w:t xml:space="preserve">he Peaks appoint an Administrative Commission for </w:t>
      </w:r>
      <w:r>
        <w:rPr>
          <w:rFonts w:ascii="Times New Roman" w:hAnsi="Times New Roman"/>
          <w:color w:val="222222"/>
          <w:sz w:val="24"/>
          <w:szCs w:val="24"/>
          <w:shd w:val="clear" w:color="auto" w:fill="FFFFFF"/>
        </w:rPr>
        <w:t>West End</w:t>
      </w:r>
      <w:r w:rsidRPr="00753DDE">
        <w:rPr>
          <w:rFonts w:ascii="Times New Roman" w:hAnsi="Times New Roman"/>
          <w:color w:val="222222"/>
          <w:sz w:val="24"/>
          <w:szCs w:val="24"/>
          <w:shd w:val="clear" w:color="auto" w:fill="FFFFFF"/>
        </w:rPr>
        <w:t xml:space="preserve"> Presbyterian Church, </w:t>
      </w:r>
      <w:r>
        <w:rPr>
          <w:rFonts w:ascii="Times New Roman" w:hAnsi="Times New Roman"/>
          <w:color w:val="222222"/>
          <w:sz w:val="24"/>
          <w:szCs w:val="24"/>
          <w:shd w:val="clear" w:color="auto" w:fill="FFFFFF"/>
        </w:rPr>
        <w:t>Roanoke</w:t>
      </w:r>
      <w:r w:rsidRPr="00753DDE">
        <w:rPr>
          <w:rFonts w:ascii="Times New Roman" w:hAnsi="Times New Roman"/>
          <w:color w:val="222222"/>
          <w:sz w:val="24"/>
          <w:szCs w:val="24"/>
          <w:shd w:val="clear" w:color="auto" w:fill="FFFFFF"/>
        </w:rPr>
        <w:t>, to act on Presbytery’s behalf, with the necessary power to dissolve the congregation and to position the assets of the congregation to support the presbytery’s ministry</w:t>
      </w:r>
      <w:r>
        <w:rPr>
          <w:rFonts w:ascii="Times New Roman" w:hAnsi="Times New Roman"/>
          <w:color w:val="222222"/>
          <w:sz w:val="24"/>
          <w:szCs w:val="24"/>
          <w:shd w:val="clear" w:color="auto" w:fill="FFFFFF"/>
        </w:rPr>
        <w:t>.</w:t>
      </w:r>
    </w:p>
    <w:p w14:paraId="33051E56" w14:textId="77777777" w:rsidR="00FF0557" w:rsidRPr="00753DDE" w:rsidRDefault="00FF0557" w:rsidP="00FF0557">
      <w:pPr>
        <w:pStyle w:val="NoSpacing"/>
        <w:rPr>
          <w:rFonts w:ascii="Times New Roman" w:hAnsi="Times New Roman"/>
          <w:color w:val="222222"/>
          <w:sz w:val="24"/>
          <w:szCs w:val="24"/>
          <w:shd w:val="clear" w:color="auto" w:fill="FFFFFF"/>
        </w:rPr>
      </w:pPr>
    </w:p>
    <w:p w14:paraId="66699FA2" w14:textId="77777777" w:rsidR="00FF0557" w:rsidRPr="00753DDE" w:rsidRDefault="00FF0557" w:rsidP="00FF0557">
      <w:pPr>
        <w:pStyle w:val="NoSpacing"/>
        <w:rPr>
          <w:rFonts w:ascii="Times New Roman" w:hAnsi="Times New Roman"/>
          <w:color w:val="222222"/>
          <w:sz w:val="24"/>
          <w:szCs w:val="24"/>
          <w:shd w:val="clear" w:color="auto" w:fill="FFFFFF"/>
        </w:rPr>
      </w:pPr>
      <w:r w:rsidRPr="00753DDE">
        <w:rPr>
          <w:rFonts w:ascii="Times New Roman" w:hAnsi="Times New Roman"/>
          <w:color w:val="222222"/>
          <w:sz w:val="24"/>
          <w:szCs w:val="24"/>
          <w:shd w:val="clear" w:color="auto" w:fill="FFFFFF"/>
        </w:rPr>
        <w:t>They shall have the following authority:</w:t>
      </w:r>
    </w:p>
    <w:p w14:paraId="7D1DF43F" w14:textId="77777777" w:rsidR="00FF0557" w:rsidRPr="00753DDE" w:rsidRDefault="00FF0557" w:rsidP="00FF0557">
      <w:pPr>
        <w:pStyle w:val="NoSpacing"/>
        <w:numPr>
          <w:ilvl w:val="0"/>
          <w:numId w:val="1"/>
        </w:numPr>
        <w:rPr>
          <w:rFonts w:ascii="Times New Roman" w:hAnsi="Times New Roman"/>
          <w:sz w:val="24"/>
          <w:szCs w:val="24"/>
        </w:rPr>
      </w:pPr>
      <w:r w:rsidRPr="00753DDE">
        <w:rPr>
          <w:rFonts w:ascii="Times New Roman" w:hAnsi="Times New Roman"/>
          <w:color w:val="222222"/>
          <w:sz w:val="24"/>
          <w:szCs w:val="24"/>
          <w:shd w:val="clear" w:color="auto" w:fill="FFFFFF"/>
        </w:rPr>
        <w:t>Meet with the Session and members of the congregation, including calling a meeting of the Session and/or of the congregation,</w:t>
      </w:r>
    </w:p>
    <w:p w14:paraId="01301265" w14:textId="77777777" w:rsidR="00FF0557" w:rsidRPr="00753DDE" w:rsidRDefault="00FF0557" w:rsidP="00FF0557">
      <w:pPr>
        <w:pStyle w:val="NoSpacing"/>
        <w:numPr>
          <w:ilvl w:val="0"/>
          <w:numId w:val="1"/>
        </w:numPr>
        <w:rPr>
          <w:rFonts w:ascii="Times New Roman" w:hAnsi="Times New Roman"/>
          <w:sz w:val="24"/>
          <w:szCs w:val="24"/>
        </w:rPr>
      </w:pPr>
      <w:r w:rsidRPr="00753DDE">
        <w:rPr>
          <w:rFonts w:ascii="Times New Roman" w:hAnsi="Times New Roman"/>
          <w:color w:val="222222"/>
          <w:sz w:val="24"/>
          <w:szCs w:val="24"/>
          <w:shd w:val="clear" w:color="auto" w:fill="FFFFFF"/>
        </w:rPr>
        <w:t xml:space="preserve">Arrange for the pastoral care of the members, </w:t>
      </w:r>
    </w:p>
    <w:p w14:paraId="2C3E69C2" w14:textId="77777777" w:rsidR="00FF0557" w:rsidRPr="00753DDE" w:rsidRDefault="00FF0557" w:rsidP="00FF0557">
      <w:pPr>
        <w:pStyle w:val="NoSpacing"/>
        <w:numPr>
          <w:ilvl w:val="0"/>
          <w:numId w:val="1"/>
        </w:numPr>
        <w:rPr>
          <w:rFonts w:ascii="Times New Roman" w:hAnsi="Times New Roman"/>
          <w:sz w:val="24"/>
          <w:szCs w:val="24"/>
        </w:rPr>
      </w:pPr>
      <w:r w:rsidRPr="00753DDE">
        <w:rPr>
          <w:rFonts w:ascii="Times New Roman" w:hAnsi="Times New Roman"/>
          <w:color w:val="222222"/>
          <w:sz w:val="24"/>
          <w:szCs w:val="24"/>
          <w:shd w:val="clear" w:color="auto" w:fill="FFFFFF"/>
        </w:rPr>
        <w:t xml:space="preserve">Publicize the dissolution of the congregation, </w:t>
      </w:r>
    </w:p>
    <w:p w14:paraId="716C12BD" w14:textId="77777777" w:rsidR="00FF0557" w:rsidRPr="00753DDE" w:rsidRDefault="00FF0557" w:rsidP="00FF0557">
      <w:pPr>
        <w:pStyle w:val="NoSpacing"/>
        <w:numPr>
          <w:ilvl w:val="0"/>
          <w:numId w:val="1"/>
        </w:numPr>
        <w:rPr>
          <w:rFonts w:ascii="Times New Roman" w:hAnsi="Times New Roman"/>
          <w:sz w:val="24"/>
          <w:szCs w:val="24"/>
        </w:rPr>
      </w:pPr>
      <w:r w:rsidRPr="00753DDE">
        <w:rPr>
          <w:rFonts w:ascii="Times New Roman" w:hAnsi="Times New Roman"/>
          <w:color w:val="222222"/>
          <w:sz w:val="24"/>
          <w:szCs w:val="24"/>
          <w:shd w:val="clear" w:color="auto" w:fill="FFFFFF"/>
        </w:rPr>
        <w:t xml:space="preserve">Ascertain the financial status and outstanding financial obligations of the congregation, </w:t>
      </w:r>
    </w:p>
    <w:p w14:paraId="5A17CB24" w14:textId="77777777" w:rsidR="00FF0557" w:rsidRPr="00753DDE" w:rsidRDefault="00FF0557" w:rsidP="00FF0557">
      <w:pPr>
        <w:pStyle w:val="NoSpacing"/>
        <w:numPr>
          <w:ilvl w:val="0"/>
          <w:numId w:val="1"/>
        </w:numPr>
        <w:rPr>
          <w:rFonts w:ascii="Times New Roman" w:hAnsi="Times New Roman"/>
          <w:sz w:val="24"/>
          <w:szCs w:val="24"/>
        </w:rPr>
      </w:pPr>
      <w:r w:rsidRPr="00753DDE">
        <w:rPr>
          <w:rFonts w:ascii="Times New Roman" w:hAnsi="Times New Roman"/>
          <w:color w:val="222222"/>
          <w:sz w:val="24"/>
          <w:szCs w:val="24"/>
          <w:shd w:val="clear" w:color="auto" w:fill="FFFFFF"/>
        </w:rPr>
        <w:t xml:space="preserve">Secure the Session records, </w:t>
      </w:r>
    </w:p>
    <w:p w14:paraId="5DD90AA7" w14:textId="77777777" w:rsidR="00FF0557" w:rsidRPr="00753DDE" w:rsidRDefault="00FF0557" w:rsidP="00FF0557">
      <w:pPr>
        <w:pStyle w:val="NoSpacing"/>
        <w:numPr>
          <w:ilvl w:val="0"/>
          <w:numId w:val="1"/>
        </w:numPr>
        <w:rPr>
          <w:rFonts w:ascii="Times New Roman" w:hAnsi="Times New Roman"/>
          <w:sz w:val="24"/>
          <w:szCs w:val="24"/>
        </w:rPr>
      </w:pPr>
      <w:r w:rsidRPr="00753DDE">
        <w:rPr>
          <w:rFonts w:ascii="Times New Roman" w:hAnsi="Times New Roman"/>
          <w:color w:val="222222"/>
          <w:sz w:val="24"/>
          <w:szCs w:val="24"/>
          <w:shd w:val="clear" w:color="auto" w:fill="FFFFFF"/>
        </w:rPr>
        <w:t xml:space="preserve">Secure the legal rights to all property (real or personal) held by or for the benefit of the congregation, </w:t>
      </w:r>
    </w:p>
    <w:p w14:paraId="6A7A9C0E" w14:textId="77777777" w:rsidR="00FF0557" w:rsidRPr="00753DDE" w:rsidRDefault="00FF0557" w:rsidP="00FF0557">
      <w:pPr>
        <w:pStyle w:val="NoSpacing"/>
        <w:numPr>
          <w:ilvl w:val="0"/>
          <w:numId w:val="1"/>
        </w:numPr>
        <w:rPr>
          <w:rFonts w:ascii="Times New Roman" w:hAnsi="Times New Roman"/>
          <w:sz w:val="24"/>
          <w:szCs w:val="24"/>
        </w:rPr>
      </w:pPr>
      <w:r w:rsidRPr="00753DDE">
        <w:rPr>
          <w:rFonts w:ascii="Times New Roman" w:hAnsi="Times New Roman"/>
          <w:sz w:val="24"/>
          <w:szCs w:val="24"/>
        </w:rPr>
        <w:t>D</w:t>
      </w:r>
      <w:r w:rsidRPr="00753DDE">
        <w:rPr>
          <w:rFonts w:ascii="Times New Roman" w:hAnsi="Times New Roman"/>
          <w:color w:val="222222"/>
          <w:sz w:val="24"/>
          <w:szCs w:val="24"/>
          <w:shd w:val="clear" w:color="auto" w:fill="FFFFFF"/>
        </w:rPr>
        <w:t xml:space="preserve">ispose of the moveable personal property of the congregation, </w:t>
      </w:r>
    </w:p>
    <w:p w14:paraId="7CC1BACB" w14:textId="77777777" w:rsidR="00FF0557" w:rsidRPr="00753DDE" w:rsidRDefault="00FF0557" w:rsidP="00FF0557">
      <w:pPr>
        <w:pStyle w:val="NoSpacing"/>
        <w:numPr>
          <w:ilvl w:val="0"/>
          <w:numId w:val="1"/>
        </w:numPr>
        <w:rPr>
          <w:rFonts w:ascii="Times New Roman" w:hAnsi="Times New Roman"/>
          <w:sz w:val="24"/>
          <w:szCs w:val="24"/>
        </w:rPr>
      </w:pPr>
      <w:r w:rsidRPr="00753DDE">
        <w:rPr>
          <w:rFonts w:ascii="Times New Roman" w:hAnsi="Times New Roman"/>
          <w:color w:val="222222"/>
          <w:sz w:val="24"/>
          <w:szCs w:val="24"/>
          <w:shd w:val="clear" w:color="auto" w:fill="FFFFFF"/>
        </w:rPr>
        <w:t xml:space="preserve">Secure the building and property, </w:t>
      </w:r>
    </w:p>
    <w:p w14:paraId="2F280BA9" w14:textId="77777777" w:rsidR="00FF0557" w:rsidRPr="00753DDE" w:rsidRDefault="00FF0557" w:rsidP="00FF0557">
      <w:pPr>
        <w:pStyle w:val="NoSpacing"/>
        <w:numPr>
          <w:ilvl w:val="0"/>
          <w:numId w:val="1"/>
        </w:numPr>
        <w:rPr>
          <w:rFonts w:ascii="Times New Roman" w:hAnsi="Times New Roman"/>
          <w:sz w:val="24"/>
          <w:szCs w:val="24"/>
        </w:rPr>
      </w:pPr>
      <w:r w:rsidRPr="00753DDE">
        <w:rPr>
          <w:rFonts w:ascii="Times New Roman" w:hAnsi="Times New Roman"/>
          <w:color w:val="222222"/>
          <w:sz w:val="24"/>
          <w:szCs w:val="24"/>
          <w:shd w:val="clear" w:color="auto" w:fill="FFFFFF"/>
        </w:rPr>
        <w:t xml:space="preserve">Attend to matters of insurance, </w:t>
      </w:r>
    </w:p>
    <w:p w14:paraId="2E542D6F" w14:textId="17145658" w:rsidR="00FF0557" w:rsidRPr="00753DDE" w:rsidRDefault="00FF0557" w:rsidP="00FF0557">
      <w:pPr>
        <w:pStyle w:val="NoSpacing"/>
        <w:numPr>
          <w:ilvl w:val="0"/>
          <w:numId w:val="1"/>
        </w:numPr>
        <w:rPr>
          <w:rFonts w:ascii="Times New Roman" w:hAnsi="Times New Roman"/>
          <w:sz w:val="24"/>
          <w:szCs w:val="24"/>
        </w:rPr>
      </w:pPr>
      <w:r w:rsidRPr="00753DDE">
        <w:rPr>
          <w:rFonts w:ascii="Times New Roman" w:hAnsi="Times New Roman"/>
          <w:color w:val="222222"/>
          <w:sz w:val="24"/>
          <w:szCs w:val="24"/>
          <w:shd w:val="clear" w:color="auto" w:fill="FFFFFF"/>
        </w:rPr>
        <w:t xml:space="preserve">Convey the building and grounds to the Presbytery of the Peaks </w:t>
      </w:r>
      <w:r>
        <w:rPr>
          <w:rFonts w:ascii="Times New Roman" w:hAnsi="Times New Roman"/>
          <w:color w:val="222222"/>
          <w:sz w:val="24"/>
          <w:szCs w:val="24"/>
          <w:shd w:val="clear" w:color="auto" w:fill="FFFFFF"/>
        </w:rPr>
        <w:t>Real Property Subcommittee of the Commission on Administration in order that they may secure and manage the property,</w:t>
      </w:r>
    </w:p>
    <w:p w14:paraId="6E5FC966" w14:textId="77777777" w:rsidR="00FF0557" w:rsidRPr="00753DDE" w:rsidRDefault="00FF0557" w:rsidP="00FF0557">
      <w:pPr>
        <w:pStyle w:val="NoSpacing"/>
        <w:numPr>
          <w:ilvl w:val="0"/>
          <w:numId w:val="1"/>
        </w:numPr>
        <w:rPr>
          <w:rFonts w:ascii="Times New Roman" w:hAnsi="Times New Roman"/>
          <w:sz w:val="24"/>
          <w:szCs w:val="24"/>
        </w:rPr>
      </w:pPr>
      <w:r w:rsidRPr="00753DDE">
        <w:rPr>
          <w:rFonts w:ascii="Times New Roman" w:hAnsi="Times New Roman"/>
          <w:color w:val="222222"/>
          <w:sz w:val="24"/>
          <w:szCs w:val="24"/>
          <w:shd w:val="clear" w:color="auto" w:fill="FFFFFF"/>
        </w:rPr>
        <w:t xml:space="preserve">Recommend the use of the assets of the congregation, </w:t>
      </w:r>
    </w:p>
    <w:p w14:paraId="6BBE323B" w14:textId="77777777" w:rsidR="00FF0557" w:rsidRPr="00753DDE" w:rsidRDefault="00FF0557" w:rsidP="00FF0557">
      <w:pPr>
        <w:pStyle w:val="NoSpacing"/>
        <w:numPr>
          <w:ilvl w:val="0"/>
          <w:numId w:val="1"/>
        </w:numPr>
        <w:rPr>
          <w:rFonts w:ascii="Times New Roman" w:hAnsi="Times New Roman"/>
          <w:sz w:val="24"/>
          <w:szCs w:val="24"/>
        </w:rPr>
      </w:pPr>
      <w:r w:rsidRPr="00753DDE">
        <w:rPr>
          <w:rFonts w:ascii="Times New Roman" w:hAnsi="Times New Roman"/>
          <w:color w:val="222222"/>
          <w:sz w:val="24"/>
          <w:szCs w:val="24"/>
          <w:shd w:val="clear" w:color="auto" w:fill="FFFFFF"/>
        </w:rPr>
        <w:t>Plan and conduct a Service of Witness,</w:t>
      </w:r>
    </w:p>
    <w:p w14:paraId="7A99FC17" w14:textId="77777777" w:rsidR="00FF0557" w:rsidRPr="00753DDE" w:rsidRDefault="00FF0557" w:rsidP="00FF0557">
      <w:pPr>
        <w:pStyle w:val="NoSpacing"/>
        <w:numPr>
          <w:ilvl w:val="0"/>
          <w:numId w:val="1"/>
        </w:numPr>
        <w:rPr>
          <w:rFonts w:ascii="Times New Roman" w:hAnsi="Times New Roman"/>
          <w:sz w:val="24"/>
          <w:szCs w:val="24"/>
        </w:rPr>
      </w:pPr>
      <w:r w:rsidRPr="00753DDE">
        <w:rPr>
          <w:rFonts w:ascii="Times New Roman" w:hAnsi="Times New Roman"/>
          <w:color w:val="222222"/>
          <w:sz w:val="24"/>
          <w:szCs w:val="24"/>
          <w:shd w:val="clear" w:color="auto" w:fill="FFFFFF"/>
        </w:rPr>
        <w:t xml:space="preserve">Secure the assistance of other individuals, as appropriate, to assist with </w:t>
      </w:r>
      <w:proofErr w:type="gramStart"/>
      <w:r w:rsidRPr="00753DDE">
        <w:rPr>
          <w:rFonts w:ascii="Times New Roman" w:hAnsi="Times New Roman"/>
          <w:color w:val="222222"/>
          <w:sz w:val="24"/>
          <w:szCs w:val="24"/>
          <w:shd w:val="clear" w:color="auto" w:fill="FFFFFF"/>
        </w:rPr>
        <w:t>its</w:t>
      </w:r>
      <w:proofErr w:type="gramEnd"/>
      <w:r w:rsidRPr="00753DDE">
        <w:rPr>
          <w:rFonts w:ascii="Times New Roman" w:hAnsi="Times New Roman"/>
          <w:color w:val="222222"/>
          <w:sz w:val="24"/>
          <w:szCs w:val="24"/>
          <w:shd w:val="clear" w:color="auto" w:fill="FFFFFF"/>
        </w:rPr>
        <w:t xml:space="preserve"> work, and </w:t>
      </w:r>
    </w:p>
    <w:p w14:paraId="0068E589" w14:textId="77777777" w:rsidR="00FF0557" w:rsidRPr="00753DDE" w:rsidRDefault="00FF0557" w:rsidP="00FF0557">
      <w:pPr>
        <w:pStyle w:val="NoSpacing"/>
        <w:numPr>
          <w:ilvl w:val="0"/>
          <w:numId w:val="1"/>
        </w:numPr>
        <w:rPr>
          <w:rFonts w:ascii="Times New Roman" w:hAnsi="Times New Roman"/>
          <w:sz w:val="24"/>
          <w:szCs w:val="24"/>
        </w:rPr>
      </w:pPr>
      <w:proofErr w:type="gramStart"/>
      <w:r w:rsidRPr="00753DDE">
        <w:rPr>
          <w:rFonts w:ascii="Times New Roman" w:hAnsi="Times New Roman"/>
          <w:color w:val="222222"/>
          <w:sz w:val="24"/>
          <w:szCs w:val="24"/>
          <w:shd w:val="clear" w:color="auto" w:fill="FFFFFF"/>
        </w:rPr>
        <w:t>Generally</w:t>
      </w:r>
      <w:proofErr w:type="gramEnd"/>
      <w:r w:rsidRPr="00753DDE">
        <w:rPr>
          <w:rFonts w:ascii="Times New Roman" w:hAnsi="Times New Roman"/>
          <w:color w:val="222222"/>
          <w:sz w:val="24"/>
          <w:szCs w:val="24"/>
          <w:shd w:val="clear" w:color="auto" w:fill="FFFFFF"/>
        </w:rPr>
        <w:t xml:space="preserve"> to do such things and take such actions, for, in the name of, and on behalf of the Presbytery as shall be reasonably necessary to accomplish the general purpose of this resolution, including assuming original jurisdiction if necessary.</w:t>
      </w:r>
    </w:p>
    <w:p w14:paraId="51CD3113" w14:textId="7B20CD31" w:rsidR="00FF0557" w:rsidRDefault="00FF0557" w:rsidP="00FF0557">
      <w:pPr>
        <w:pStyle w:val="NoSpacing"/>
        <w:rPr>
          <w:rFonts w:ascii="Times New Roman" w:hAnsi="Times New Roman" w:cs="Times New Roman"/>
          <w:b/>
          <w:bCs/>
          <w:sz w:val="24"/>
          <w:szCs w:val="24"/>
        </w:rPr>
      </w:pPr>
    </w:p>
    <w:p w14:paraId="7BFBCBA6" w14:textId="62025C2B" w:rsidR="00824D85" w:rsidRDefault="00824D85" w:rsidP="00FF0557">
      <w:pPr>
        <w:pStyle w:val="NoSpacing"/>
        <w:rPr>
          <w:rFonts w:ascii="Times New Roman" w:hAnsi="Times New Roman" w:cs="Times New Roman"/>
          <w:sz w:val="24"/>
          <w:szCs w:val="24"/>
        </w:rPr>
      </w:pPr>
      <w:r>
        <w:rPr>
          <w:rFonts w:ascii="Times New Roman" w:hAnsi="Times New Roman" w:cs="Times New Roman"/>
          <w:sz w:val="24"/>
          <w:szCs w:val="24"/>
        </w:rPr>
        <w:t>The commission will include the following:</w:t>
      </w:r>
    </w:p>
    <w:p w14:paraId="25E06655" w14:textId="77777777" w:rsidR="00824D85" w:rsidRDefault="00824D85" w:rsidP="00FF0557">
      <w:pPr>
        <w:pStyle w:val="NoSpacing"/>
        <w:rPr>
          <w:rFonts w:ascii="Times New Roman" w:hAnsi="Times New Roman" w:cs="Times New Roman"/>
          <w:sz w:val="24"/>
          <w:szCs w:val="24"/>
        </w:rPr>
      </w:pPr>
    </w:p>
    <w:p w14:paraId="3E986229" w14:textId="2A92DBAD" w:rsidR="00824D85" w:rsidRDefault="00824D85" w:rsidP="00FF0557">
      <w:pPr>
        <w:pStyle w:val="NoSpacing"/>
        <w:rPr>
          <w:rFonts w:ascii="Times New Roman" w:hAnsi="Times New Roman" w:cs="Times New Roman"/>
          <w:sz w:val="24"/>
          <w:szCs w:val="24"/>
        </w:rPr>
      </w:pPr>
      <w:r>
        <w:rPr>
          <w:rFonts w:ascii="Times New Roman" w:hAnsi="Times New Roman" w:cs="Times New Roman"/>
          <w:sz w:val="24"/>
          <w:szCs w:val="24"/>
        </w:rPr>
        <w:t>Sarah Martin, TE, Colonial PC</w:t>
      </w:r>
    </w:p>
    <w:p w14:paraId="4ADF7F69" w14:textId="075DA1A6" w:rsidR="00824D85" w:rsidRDefault="00824D85" w:rsidP="00FF0557">
      <w:pPr>
        <w:pStyle w:val="NoSpacing"/>
        <w:rPr>
          <w:rFonts w:ascii="Times New Roman" w:hAnsi="Times New Roman" w:cs="Times New Roman"/>
          <w:sz w:val="24"/>
          <w:szCs w:val="24"/>
        </w:rPr>
      </w:pPr>
      <w:r>
        <w:rPr>
          <w:rFonts w:ascii="Times New Roman" w:hAnsi="Times New Roman" w:cs="Times New Roman"/>
          <w:sz w:val="24"/>
          <w:szCs w:val="24"/>
        </w:rPr>
        <w:t>Kyle Allen, Honorably Retired TE</w:t>
      </w:r>
    </w:p>
    <w:p w14:paraId="15A71BF0" w14:textId="50AB89B0" w:rsidR="00824D85" w:rsidRDefault="00824D85" w:rsidP="00FF0557">
      <w:pPr>
        <w:pStyle w:val="NoSpacing"/>
        <w:rPr>
          <w:rFonts w:ascii="Times New Roman" w:hAnsi="Times New Roman" w:cs="Times New Roman"/>
          <w:sz w:val="24"/>
          <w:szCs w:val="24"/>
        </w:rPr>
      </w:pPr>
      <w:r>
        <w:rPr>
          <w:rFonts w:ascii="Times New Roman" w:hAnsi="Times New Roman" w:cs="Times New Roman"/>
          <w:sz w:val="24"/>
          <w:szCs w:val="24"/>
        </w:rPr>
        <w:t>Susan Kessler, RE, Raleigh Court PC</w:t>
      </w:r>
    </w:p>
    <w:p w14:paraId="61C94D72" w14:textId="522957A6" w:rsidR="00430D0C" w:rsidRDefault="00824D85" w:rsidP="00430D0C">
      <w:pPr>
        <w:pStyle w:val="NoSpacing"/>
        <w:rPr>
          <w:rFonts w:ascii="Times New Roman" w:hAnsi="Times New Roman" w:cs="Times New Roman"/>
          <w:sz w:val="24"/>
          <w:szCs w:val="24"/>
        </w:rPr>
      </w:pPr>
      <w:r>
        <w:rPr>
          <w:rFonts w:ascii="Times New Roman" w:hAnsi="Times New Roman" w:cs="Times New Roman"/>
          <w:sz w:val="24"/>
          <w:szCs w:val="24"/>
        </w:rPr>
        <w:t>Biff Fitzpatrick, RE, Second PC</w:t>
      </w:r>
    </w:p>
    <w:p w14:paraId="1B2B25A6" w14:textId="769B2595" w:rsidR="004A756D" w:rsidRPr="00430D0C" w:rsidRDefault="004A756D" w:rsidP="00430D0C">
      <w:pPr>
        <w:pStyle w:val="NoSpacing"/>
        <w:rPr>
          <w:rFonts w:ascii="Times New Roman" w:hAnsi="Times New Roman" w:cs="Times New Roman"/>
          <w:sz w:val="24"/>
          <w:szCs w:val="24"/>
        </w:rPr>
      </w:pPr>
      <w:r>
        <w:rPr>
          <w:rFonts w:ascii="Times New Roman" w:hAnsi="Times New Roman" w:cs="Times New Roman"/>
          <w:sz w:val="24"/>
          <w:szCs w:val="24"/>
        </w:rPr>
        <w:t>Jane Shoemaker, RE, West End PC</w:t>
      </w:r>
    </w:p>
    <w:p w14:paraId="0050043C" w14:textId="77777777" w:rsidR="00430D0C" w:rsidRPr="00824D85" w:rsidRDefault="00430D0C" w:rsidP="00FF0557">
      <w:pPr>
        <w:pStyle w:val="NoSpacing"/>
        <w:rPr>
          <w:rFonts w:ascii="Times New Roman" w:hAnsi="Times New Roman" w:cs="Times New Roman"/>
          <w:sz w:val="24"/>
          <w:szCs w:val="24"/>
        </w:rPr>
      </w:pPr>
    </w:p>
    <w:sectPr w:rsidR="00430D0C" w:rsidRPr="00824D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FB4904"/>
    <w:multiLevelType w:val="hybridMultilevel"/>
    <w:tmpl w:val="D7649EBE"/>
    <w:lvl w:ilvl="0" w:tplc="A04ABA48">
      <w:start w:val="1"/>
      <w:numFmt w:val="decimal"/>
      <w:lvlText w:val="%1."/>
      <w:lvlJc w:val="left"/>
      <w:pPr>
        <w:ind w:left="720" w:hanging="360"/>
      </w:pPr>
      <w:rPr>
        <w:rFonts w:hint="default"/>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93096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557"/>
    <w:rsid w:val="000772BF"/>
    <w:rsid w:val="000D41D9"/>
    <w:rsid w:val="00161DBF"/>
    <w:rsid w:val="002B6C75"/>
    <w:rsid w:val="00430D0C"/>
    <w:rsid w:val="004A756D"/>
    <w:rsid w:val="00611899"/>
    <w:rsid w:val="0062374C"/>
    <w:rsid w:val="007C66ED"/>
    <w:rsid w:val="007F1BB4"/>
    <w:rsid w:val="00824D85"/>
    <w:rsid w:val="00A31AFB"/>
    <w:rsid w:val="00A414F0"/>
    <w:rsid w:val="00FF05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FA35C"/>
  <w15:chartTrackingRefBased/>
  <w15:docId w15:val="{3ED80E55-81F6-41DC-90D8-4C82F8B77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heme="minorHAnsi" w:hAnsiTheme="majorHAnsi" w:cstheme="majorBidi"/>
        <w:kern w:val="2"/>
        <w:sz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0557"/>
    <w:pPr>
      <w:keepNext/>
      <w:keepLines/>
      <w:spacing w:before="360" w:after="80"/>
      <w:outlineLvl w:val="0"/>
    </w:pPr>
    <w:rPr>
      <w:rFonts w:eastAsiaTheme="majorEastAsia"/>
      <w:color w:val="0F4761" w:themeColor="accent1" w:themeShade="BF"/>
      <w:sz w:val="40"/>
      <w:szCs w:val="40"/>
    </w:rPr>
  </w:style>
  <w:style w:type="paragraph" w:styleId="Heading2">
    <w:name w:val="heading 2"/>
    <w:basedOn w:val="Normal"/>
    <w:next w:val="Normal"/>
    <w:link w:val="Heading2Char"/>
    <w:uiPriority w:val="9"/>
    <w:semiHidden/>
    <w:unhideWhenUsed/>
    <w:qFormat/>
    <w:rsid w:val="00FF0557"/>
    <w:pPr>
      <w:keepNext/>
      <w:keepLines/>
      <w:spacing w:before="160" w:after="80"/>
      <w:outlineLvl w:val="1"/>
    </w:pPr>
    <w:rPr>
      <w:rFonts w:eastAsiaTheme="majorEastAsia"/>
      <w:color w:val="0F4761" w:themeColor="accent1" w:themeShade="BF"/>
      <w:sz w:val="32"/>
      <w:szCs w:val="32"/>
    </w:rPr>
  </w:style>
  <w:style w:type="paragraph" w:styleId="Heading3">
    <w:name w:val="heading 3"/>
    <w:basedOn w:val="Normal"/>
    <w:next w:val="Normal"/>
    <w:link w:val="Heading3Char"/>
    <w:uiPriority w:val="9"/>
    <w:semiHidden/>
    <w:unhideWhenUsed/>
    <w:qFormat/>
    <w:rsid w:val="00FF0557"/>
    <w:pPr>
      <w:keepNext/>
      <w:keepLines/>
      <w:spacing w:before="160" w:after="80"/>
      <w:outlineLvl w:val="2"/>
    </w:pPr>
    <w:rPr>
      <w:rFonts w:asciiTheme="minorHAnsi" w:eastAsiaTheme="majorEastAsia" w:hAnsiTheme="minorHAnsi"/>
      <w:color w:val="0F4761" w:themeColor="accent1" w:themeShade="BF"/>
      <w:sz w:val="28"/>
      <w:szCs w:val="28"/>
    </w:rPr>
  </w:style>
  <w:style w:type="paragraph" w:styleId="Heading4">
    <w:name w:val="heading 4"/>
    <w:basedOn w:val="Normal"/>
    <w:next w:val="Normal"/>
    <w:link w:val="Heading4Char"/>
    <w:uiPriority w:val="9"/>
    <w:semiHidden/>
    <w:unhideWhenUsed/>
    <w:qFormat/>
    <w:rsid w:val="00FF0557"/>
    <w:pPr>
      <w:keepNext/>
      <w:keepLines/>
      <w:spacing w:before="80" w:after="40"/>
      <w:outlineLvl w:val="3"/>
    </w:pPr>
    <w:rPr>
      <w:rFonts w:asciiTheme="minorHAnsi" w:eastAsiaTheme="majorEastAsia" w:hAnsiTheme="minorHAnsi"/>
      <w:i/>
      <w:iCs/>
      <w:color w:val="0F4761" w:themeColor="accent1" w:themeShade="BF"/>
    </w:rPr>
  </w:style>
  <w:style w:type="paragraph" w:styleId="Heading5">
    <w:name w:val="heading 5"/>
    <w:basedOn w:val="Normal"/>
    <w:next w:val="Normal"/>
    <w:link w:val="Heading5Char"/>
    <w:uiPriority w:val="9"/>
    <w:semiHidden/>
    <w:unhideWhenUsed/>
    <w:qFormat/>
    <w:rsid w:val="00FF0557"/>
    <w:pPr>
      <w:keepNext/>
      <w:keepLines/>
      <w:spacing w:before="80" w:after="40"/>
      <w:outlineLvl w:val="4"/>
    </w:pPr>
    <w:rPr>
      <w:rFonts w:asciiTheme="minorHAnsi" w:eastAsiaTheme="majorEastAsia" w:hAnsiTheme="minorHAnsi"/>
      <w:color w:val="0F4761" w:themeColor="accent1" w:themeShade="BF"/>
    </w:rPr>
  </w:style>
  <w:style w:type="paragraph" w:styleId="Heading6">
    <w:name w:val="heading 6"/>
    <w:basedOn w:val="Normal"/>
    <w:next w:val="Normal"/>
    <w:link w:val="Heading6Char"/>
    <w:uiPriority w:val="9"/>
    <w:semiHidden/>
    <w:unhideWhenUsed/>
    <w:qFormat/>
    <w:rsid w:val="00FF0557"/>
    <w:pPr>
      <w:keepNext/>
      <w:keepLines/>
      <w:spacing w:before="40" w:after="0"/>
      <w:outlineLvl w:val="5"/>
    </w:pPr>
    <w:rPr>
      <w:rFonts w:asciiTheme="minorHAnsi" w:eastAsiaTheme="majorEastAsia" w:hAnsiTheme="minorHAnsi"/>
      <w:i/>
      <w:iCs/>
      <w:color w:val="595959" w:themeColor="text1" w:themeTint="A6"/>
    </w:rPr>
  </w:style>
  <w:style w:type="paragraph" w:styleId="Heading7">
    <w:name w:val="heading 7"/>
    <w:basedOn w:val="Normal"/>
    <w:next w:val="Normal"/>
    <w:link w:val="Heading7Char"/>
    <w:uiPriority w:val="9"/>
    <w:semiHidden/>
    <w:unhideWhenUsed/>
    <w:qFormat/>
    <w:rsid w:val="00FF0557"/>
    <w:pPr>
      <w:keepNext/>
      <w:keepLines/>
      <w:spacing w:before="40" w:after="0"/>
      <w:outlineLvl w:val="6"/>
    </w:pPr>
    <w:rPr>
      <w:rFonts w:asciiTheme="minorHAnsi" w:eastAsiaTheme="majorEastAsia" w:hAnsiTheme="minorHAnsi"/>
      <w:color w:val="595959" w:themeColor="text1" w:themeTint="A6"/>
    </w:rPr>
  </w:style>
  <w:style w:type="paragraph" w:styleId="Heading8">
    <w:name w:val="heading 8"/>
    <w:basedOn w:val="Normal"/>
    <w:next w:val="Normal"/>
    <w:link w:val="Heading8Char"/>
    <w:uiPriority w:val="9"/>
    <w:semiHidden/>
    <w:unhideWhenUsed/>
    <w:qFormat/>
    <w:rsid w:val="00FF0557"/>
    <w:pPr>
      <w:keepNext/>
      <w:keepLines/>
      <w:spacing w:after="0"/>
      <w:outlineLvl w:val="7"/>
    </w:pPr>
    <w:rPr>
      <w:rFonts w:asciiTheme="minorHAnsi" w:eastAsiaTheme="majorEastAsia" w:hAnsiTheme="minorHAnsi"/>
      <w:i/>
      <w:iCs/>
      <w:color w:val="272727" w:themeColor="text1" w:themeTint="D8"/>
    </w:rPr>
  </w:style>
  <w:style w:type="paragraph" w:styleId="Heading9">
    <w:name w:val="heading 9"/>
    <w:basedOn w:val="Normal"/>
    <w:next w:val="Normal"/>
    <w:link w:val="Heading9Char"/>
    <w:uiPriority w:val="9"/>
    <w:semiHidden/>
    <w:unhideWhenUsed/>
    <w:qFormat/>
    <w:rsid w:val="00FF0557"/>
    <w:pPr>
      <w:keepNext/>
      <w:keepLines/>
      <w:spacing w:after="0"/>
      <w:outlineLvl w:val="8"/>
    </w:pPr>
    <w:rPr>
      <w:rFonts w:asciiTheme="minorHAnsi" w:eastAsiaTheme="majorEastAsia" w:hAnsiTheme="minorHAns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0557"/>
    <w:rPr>
      <w:rFonts w:eastAsiaTheme="majorEastAsia"/>
      <w:color w:val="0F4761" w:themeColor="accent1" w:themeShade="BF"/>
      <w:sz w:val="40"/>
      <w:szCs w:val="40"/>
    </w:rPr>
  </w:style>
  <w:style w:type="character" w:customStyle="1" w:styleId="Heading2Char">
    <w:name w:val="Heading 2 Char"/>
    <w:basedOn w:val="DefaultParagraphFont"/>
    <w:link w:val="Heading2"/>
    <w:uiPriority w:val="9"/>
    <w:semiHidden/>
    <w:rsid w:val="00FF0557"/>
    <w:rPr>
      <w:rFonts w:eastAsiaTheme="majorEastAsia"/>
      <w:color w:val="0F4761" w:themeColor="accent1" w:themeShade="BF"/>
      <w:sz w:val="32"/>
      <w:szCs w:val="32"/>
    </w:rPr>
  </w:style>
  <w:style w:type="character" w:customStyle="1" w:styleId="Heading3Char">
    <w:name w:val="Heading 3 Char"/>
    <w:basedOn w:val="DefaultParagraphFont"/>
    <w:link w:val="Heading3"/>
    <w:uiPriority w:val="9"/>
    <w:semiHidden/>
    <w:rsid w:val="00FF0557"/>
    <w:rPr>
      <w:rFonts w:asciiTheme="minorHAnsi" w:eastAsiaTheme="majorEastAsia" w:hAnsiTheme="minorHAnsi"/>
      <w:color w:val="0F4761" w:themeColor="accent1" w:themeShade="BF"/>
      <w:sz w:val="28"/>
      <w:szCs w:val="28"/>
    </w:rPr>
  </w:style>
  <w:style w:type="character" w:customStyle="1" w:styleId="Heading4Char">
    <w:name w:val="Heading 4 Char"/>
    <w:basedOn w:val="DefaultParagraphFont"/>
    <w:link w:val="Heading4"/>
    <w:uiPriority w:val="9"/>
    <w:semiHidden/>
    <w:rsid w:val="00FF0557"/>
    <w:rPr>
      <w:rFonts w:asciiTheme="minorHAnsi" w:eastAsiaTheme="majorEastAsia" w:hAnsiTheme="minorHAnsi"/>
      <w:i/>
      <w:iCs/>
      <w:color w:val="0F4761" w:themeColor="accent1" w:themeShade="BF"/>
    </w:rPr>
  </w:style>
  <w:style w:type="character" w:customStyle="1" w:styleId="Heading5Char">
    <w:name w:val="Heading 5 Char"/>
    <w:basedOn w:val="DefaultParagraphFont"/>
    <w:link w:val="Heading5"/>
    <w:uiPriority w:val="9"/>
    <w:semiHidden/>
    <w:rsid w:val="00FF0557"/>
    <w:rPr>
      <w:rFonts w:asciiTheme="minorHAnsi" w:eastAsiaTheme="majorEastAsia" w:hAnsiTheme="minorHAnsi"/>
      <w:color w:val="0F4761" w:themeColor="accent1" w:themeShade="BF"/>
    </w:rPr>
  </w:style>
  <w:style w:type="character" w:customStyle="1" w:styleId="Heading6Char">
    <w:name w:val="Heading 6 Char"/>
    <w:basedOn w:val="DefaultParagraphFont"/>
    <w:link w:val="Heading6"/>
    <w:uiPriority w:val="9"/>
    <w:semiHidden/>
    <w:rsid w:val="00FF0557"/>
    <w:rPr>
      <w:rFonts w:asciiTheme="minorHAnsi" w:eastAsiaTheme="majorEastAsia" w:hAnsiTheme="minorHAnsi"/>
      <w:i/>
      <w:iCs/>
      <w:color w:val="595959" w:themeColor="text1" w:themeTint="A6"/>
    </w:rPr>
  </w:style>
  <w:style w:type="character" w:customStyle="1" w:styleId="Heading7Char">
    <w:name w:val="Heading 7 Char"/>
    <w:basedOn w:val="DefaultParagraphFont"/>
    <w:link w:val="Heading7"/>
    <w:uiPriority w:val="9"/>
    <w:semiHidden/>
    <w:rsid w:val="00FF0557"/>
    <w:rPr>
      <w:rFonts w:asciiTheme="minorHAnsi" w:eastAsiaTheme="majorEastAsia" w:hAnsiTheme="minorHAnsi"/>
      <w:color w:val="595959" w:themeColor="text1" w:themeTint="A6"/>
    </w:rPr>
  </w:style>
  <w:style w:type="character" w:customStyle="1" w:styleId="Heading8Char">
    <w:name w:val="Heading 8 Char"/>
    <w:basedOn w:val="DefaultParagraphFont"/>
    <w:link w:val="Heading8"/>
    <w:uiPriority w:val="9"/>
    <w:semiHidden/>
    <w:rsid w:val="00FF0557"/>
    <w:rPr>
      <w:rFonts w:asciiTheme="minorHAnsi" w:eastAsiaTheme="majorEastAsia" w:hAnsiTheme="minorHAnsi"/>
      <w:i/>
      <w:iCs/>
      <w:color w:val="272727" w:themeColor="text1" w:themeTint="D8"/>
    </w:rPr>
  </w:style>
  <w:style w:type="character" w:customStyle="1" w:styleId="Heading9Char">
    <w:name w:val="Heading 9 Char"/>
    <w:basedOn w:val="DefaultParagraphFont"/>
    <w:link w:val="Heading9"/>
    <w:uiPriority w:val="9"/>
    <w:semiHidden/>
    <w:rsid w:val="00FF0557"/>
    <w:rPr>
      <w:rFonts w:asciiTheme="minorHAnsi" w:eastAsiaTheme="majorEastAsia" w:hAnsiTheme="minorHAnsi"/>
      <w:color w:val="272727" w:themeColor="text1" w:themeTint="D8"/>
    </w:rPr>
  </w:style>
  <w:style w:type="paragraph" w:styleId="Title">
    <w:name w:val="Title"/>
    <w:basedOn w:val="Normal"/>
    <w:next w:val="Normal"/>
    <w:link w:val="TitleChar"/>
    <w:uiPriority w:val="10"/>
    <w:qFormat/>
    <w:rsid w:val="00FF0557"/>
    <w:pPr>
      <w:spacing w:after="80" w:line="240" w:lineRule="auto"/>
      <w:contextualSpacing/>
    </w:pPr>
    <w:rPr>
      <w:rFonts w:eastAsiaTheme="majorEastAsia"/>
      <w:spacing w:val="-10"/>
      <w:kern w:val="28"/>
      <w:sz w:val="56"/>
      <w:szCs w:val="56"/>
    </w:rPr>
  </w:style>
  <w:style w:type="character" w:customStyle="1" w:styleId="TitleChar">
    <w:name w:val="Title Char"/>
    <w:basedOn w:val="DefaultParagraphFont"/>
    <w:link w:val="Title"/>
    <w:uiPriority w:val="10"/>
    <w:rsid w:val="00FF0557"/>
    <w:rPr>
      <w:rFonts w:eastAsiaTheme="majorEastAsia"/>
      <w:spacing w:val="-10"/>
      <w:kern w:val="28"/>
      <w:sz w:val="56"/>
      <w:szCs w:val="56"/>
    </w:rPr>
  </w:style>
  <w:style w:type="paragraph" w:styleId="Subtitle">
    <w:name w:val="Subtitle"/>
    <w:basedOn w:val="Normal"/>
    <w:next w:val="Normal"/>
    <w:link w:val="SubtitleChar"/>
    <w:uiPriority w:val="11"/>
    <w:qFormat/>
    <w:rsid w:val="00FF0557"/>
    <w:pPr>
      <w:numPr>
        <w:ilvl w:val="1"/>
      </w:numPr>
    </w:pPr>
    <w:rPr>
      <w:rFonts w:asciiTheme="minorHAnsi" w:eastAsiaTheme="majorEastAsia" w:hAnsiTheme="minorHAnsi"/>
      <w:color w:val="595959" w:themeColor="text1" w:themeTint="A6"/>
      <w:spacing w:val="15"/>
      <w:sz w:val="28"/>
      <w:szCs w:val="28"/>
    </w:rPr>
  </w:style>
  <w:style w:type="character" w:customStyle="1" w:styleId="SubtitleChar">
    <w:name w:val="Subtitle Char"/>
    <w:basedOn w:val="DefaultParagraphFont"/>
    <w:link w:val="Subtitle"/>
    <w:uiPriority w:val="11"/>
    <w:rsid w:val="00FF0557"/>
    <w:rPr>
      <w:rFonts w:asciiTheme="minorHAnsi" w:eastAsiaTheme="majorEastAsia" w:hAnsiTheme="minorHAnsi"/>
      <w:color w:val="595959" w:themeColor="text1" w:themeTint="A6"/>
      <w:spacing w:val="15"/>
      <w:sz w:val="28"/>
      <w:szCs w:val="28"/>
    </w:rPr>
  </w:style>
  <w:style w:type="paragraph" w:styleId="Quote">
    <w:name w:val="Quote"/>
    <w:basedOn w:val="Normal"/>
    <w:next w:val="Normal"/>
    <w:link w:val="QuoteChar"/>
    <w:uiPriority w:val="29"/>
    <w:qFormat/>
    <w:rsid w:val="00FF0557"/>
    <w:pPr>
      <w:spacing w:before="160"/>
      <w:jc w:val="center"/>
    </w:pPr>
    <w:rPr>
      <w:i/>
      <w:iCs/>
      <w:color w:val="404040" w:themeColor="text1" w:themeTint="BF"/>
    </w:rPr>
  </w:style>
  <w:style w:type="character" w:customStyle="1" w:styleId="QuoteChar">
    <w:name w:val="Quote Char"/>
    <w:basedOn w:val="DefaultParagraphFont"/>
    <w:link w:val="Quote"/>
    <w:uiPriority w:val="29"/>
    <w:rsid w:val="00FF0557"/>
    <w:rPr>
      <w:i/>
      <w:iCs/>
      <w:color w:val="404040" w:themeColor="text1" w:themeTint="BF"/>
    </w:rPr>
  </w:style>
  <w:style w:type="paragraph" w:styleId="ListParagraph">
    <w:name w:val="List Paragraph"/>
    <w:basedOn w:val="Normal"/>
    <w:uiPriority w:val="34"/>
    <w:qFormat/>
    <w:rsid w:val="00FF0557"/>
    <w:pPr>
      <w:ind w:left="720"/>
      <w:contextualSpacing/>
    </w:pPr>
  </w:style>
  <w:style w:type="character" w:styleId="IntenseEmphasis">
    <w:name w:val="Intense Emphasis"/>
    <w:basedOn w:val="DefaultParagraphFont"/>
    <w:uiPriority w:val="21"/>
    <w:qFormat/>
    <w:rsid w:val="00FF0557"/>
    <w:rPr>
      <w:i/>
      <w:iCs/>
      <w:color w:val="0F4761" w:themeColor="accent1" w:themeShade="BF"/>
    </w:rPr>
  </w:style>
  <w:style w:type="paragraph" w:styleId="IntenseQuote">
    <w:name w:val="Intense Quote"/>
    <w:basedOn w:val="Normal"/>
    <w:next w:val="Normal"/>
    <w:link w:val="IntenseQuoteChar"/>
    <w:uiPriority w:val="30"/>
    <w:qFormat/>
    <w:rsid w:val="00FF05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0557"/>
    <w:rPr>
      <w:i/>
      <w:iCs/>
      <w:color w:val="0F4761" w:themeColor="accent1" w:themeShade="BF"/>
    </w:rPr>
  </w:style>
  <w:style w:type="character" w:styleId="IntenseReference">
    <w:name w:val="Intense Reference"/>
    <w:basedOn w:val="DefaultParagraphFont"/>
    <w:uiPriority w:val="32"/>
    <w:qFormat/>
    <w:rsid w:val="00FF0557"/>
    <w:rPr>
      <w:b/>
      <w:bCs/>
      <w:smallCaps/>
      <w:color w:val="0F4761" w:themeColor="accent1" w:themeShade="BF"/>
      <w:spacing w:val="5"/>
    </w:rPr>
  </w:style>
  <w:style w:type="paragraph" w:styleId="NoSpacing">
    <w:name w:val="No Spacing"/>
    <w:link w:val="NoSpacingChar"/>
    <w:uiPriority w:val="1"/>
    <w:qFormat/>
    <w:rsid w:val="00FF0557"/>
    <w:pPr>
      <w:spacing w:after="0" w:line="240" w:lineRule="auto"/>
    </w:pPr>
  </w:style>
  <w:style w:type="character" w:customStyle="1" w:styleId="NoSpacingChar">
    <w:name w:val="No Spacing Char"/>
    <w:basedOn w:val="DefaultParagraphFont"/>
    <w:link w:val="NoSpacing"/>
    <w:uiPriority w:val="1"/>
    <w:locked/>
    <w:rsid w:val="00FF0557"/>
  </w:style>
  <w:style w:type="paragraph" w:styleId="NormalWeb">
    <w:name w:val="Normal (Web)"/>
    <w:basedOn w:val="Normal"/>
    <w:uiPriority w:val="99"/>
    <w:semiHidden/>
    <w:unhideWhenUsed/>
    <w:rsid w:val="00430D0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267</Words>
  <Characters>1523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Dyke</dc:creator>
  <cp:keywords/>
  <dc:description/>
  <cp:lastModifiedBy>Julie Dyke</cp:lastModifiedBy>
  <cp:revision>3</cp:revision>
  <dcterms:created xsi:type="dcterms:W3CDTF">2026-07-21T13:14:00Z</dcterms:created>
  <dcterms:modified xsi:type="dcterms:W3CDTF">2026-07-24T15:25:00Z</dcterms:modified>
</cp:coreProperties>
</file>