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B099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CHILD, YOUTH, AND VULNERABLE ADULT PROTECTION POLICY</w:t>
      </w:r>
    </w:p>
    <w:p w14:paraId="2117A355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  <w:i/>
          <w:iCs/>
        </w:rPr>
        <w:t>[Church Name]</w:t>
      </w:r>
    </w:p>
    <w:p w14:paraId="22E1C28E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As required by Book of Order G-3.0106</w:t>
      </w:r>
    </w:p>
    <w:p w14:paraId="49F190C9" w14:textId="77777777" w:rsidR="00634CE3" w:rsidRPr="00623D91" w:rsidRDefault="00000000" w:rsidP="00634CE3">
      <w:r>
        <w:pict w14:anchorId="6FD53E4B">
          <v:rect id="_x0000_i1025" style="width:0;height:1.5pt" o:hralign="center" o:hrstd="t" o:hr="t" fillcolor="#a0a0a0" stroked="f"/>
        </w:pict>
      </w:r>
    </w:p>
    <w:p w14:paraId="534C48A2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1. Purpose and Theological Foundation</w:t>
      </w:r>
    </w:p>
    <w:p w14:paraId="308B51FC" w14:textId="77777777" w:rsidR="00634CE3" w:rsidRPr="00623D91" w:rsidRDefault="00634CE3" w:rsidP="00634CE3">
      <w:r w:rsidRPr="00623D91">
        <w:t>Jesus teaches, “Whoever welcomes one such child in my name welcomes me” (Matthew 18:5) and warns that causing harm to a child is a grave offense (Matthew 18:6). Scripture consistently calls the people of God to defend the vulnerable, protect the innocent, and ensure justice and safety for all (Psalm 82:3–4; Micah 6:8).</w:t>
      </w:r>
    </w:p>
    <w:p w14:paraId="6BD4EFEF" w14:textId="77777777" w:rsidR="00634CE3" w:rsidRPr="00623D91" w:rsidRDefault="00634CE3" w:rsidP="00634CE3">
      <w:r w:rsidRPr="00623D91">
        <w:t xml:space="preserve">[Church Name] is committed to creating spaces where children, youth, and vulnerable adults experience the love of Christ in safety and trust. This policy is adopted in obedience to </w:t>
      </w:r>
      <w:r w:rsidRPr="00623D91">
        <w:rPr>
          <w:b/>
          <w:bCs/>
        </w:rPr>
        <w:t>Book of Order G-3.0106</w:t>
      </w:r>
      <w:r w:rsidRPr="00623D91">
        <w:t>, which requires councils to adopt and implement a child, youth, and vulnerable adult protection policy and include boundary training at least every 36 months.</w:t>
      </w:r>
    </w:p>
    <w:p w14:paraId="63059749" w14:textId="77777777" w:rsidR="00634CE3" w:rsidRPr="00623D91" w:rsidRDefault="00634CE3" w:rsidP="00634CE3">
      <w:r w:rsidRPr="00623D91">
        <w:t>Our aims are to:</w:t>
      </w:r>
      <w:r w:rsidRPr="00623D91">
        <w:br/>
        <w:t>• Prevent abuse, neglect, and exploitation</w:t>
      </w:r>
      <w:r w:rsidRPr="00623D91">
        <w:br/>
        <w:t>• Maintain healthy boundaries in ministry</w:t>
      </w:r>
      <w:r w:rsidRPr="00623D91">
        <w:br/>
        <w:t>• Screen and prepare volunteers and staff</w:t>
      </w:r>
      <w:r w:rsidRPr="00623D91">
        <w:br/>
        <w:t>• Respond quickly and faithfully to concerns</w:t>
      </w:r>
      <w:r w:rsidRPr="00623D91">
        <w:br/>
        <w:t>• Promote transparency, accountability, and shared responsibility</w:t>
      </w:r>
    </w:p>
    <w:p w14:paraId="6889C846" w14:textId="77777777" w:rsidR="00634CE3" w:rsidRPr="00623D91" w:rsidRDefault="00000000" w:rsidP="00634CE3">
      <w:r>
        <w:pict w14:anchorId="62C3BE20">
          <v:rect id="_x0000_i1026" style="width:0;height:1.5pt" o:hralign="center" o:hrstd="t" o:hr="t" fillcolor="#a0a0a0" stroked="f"/>
        </w:pict>
      </w:r>
    </w:p>
    <w:p w14:paraId="08D50FD5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2. Scope and Applicability</w:t>
      </w:r>
    </w:p>
    <w:p w14:paraId="70CD0F28" w14:textId="77777777" w:rsidR="00634CE3" w:rsidRPr="00623D91" w:rsidRDefault="00634CE3" w:rsidP="00634CE3">
      <w:r w:rsidRPr="00623D91">
        <w:t>This policy applies to:</w:t>
      </w:r>
      <w:r w:rsidRPr="00623D91">
        <w:br/>
        <w:t>• All paid staff</w:t>
      </w:r>
      <w:r w:rsidRPr="00623D91">
        <w:br/>
        <w:t>• Ministers and commissioned ruling elders</w:t>
      </w:r>
      <w:r w:rsidRPr="00623D91">
        <w:br/>
        <w:t>• Volunteers working with minors or vulnerable adults</w:t>
      </w:r>
      <w:r w:rsidRPr="00623D91">
        <w:br/>
        <w:t>• Sunday school teachers, youth advisors, nursery workers</w:t>
      </w:r>
      <w:r w:rsidRPr="00623D91">
        <w:br/>
        <w:t>• Mission trip leaders, chaperones, and drivers</w:t>
      </w:r>
      <w:r w:rsidRPr="00623D91">
        <w:br/>
        <w:t>• Anyone supervising or interacting with minors or vulnerable adults on behalf of [Church Name]</w:t>
      </w:r>
    </w:p>
    <w:p w14:paraId="05CB54E4" w14:textId="77777777" w:rsidR="00634CE3" w:rsidRPr="00623D91" w:rsidRDefault="00634CE3" w:rsidP="00634CE3">
      <w:r w:rsidRPr="00623D91">
        <w:t>This policy governs all church-related activities including:</w:t>
      </w:r>
      <w:r w:rsidRPr="00623D91">
        <w:br/>
        <w:t>• Worship services and nursery care</w:t>
      </w:r>
      <w:r w:rsidRPr="00623D91">
        <w:br/>
        <w:t>• Sunday school, youth group, mission programs</w:t>
      </w:r>
      <w:r w:rsidRPr="00623D91">
        <w:br/>
        <w:t>• Retreats, trips, transportation, home visits</w:t>
      </w:r>
      <w:r w:rsidRPr="00623D91">
        <w:br/>
        <w:t>• Online programming, livestreams, and digital interactions</w:t>
      </w:r>
      <w:r w:rsidRPr="00623D91">
        <w:br/>
        <w:t>• Events occurring off-site but sponsored by the church</w:t>
      </w:r>
    </w:p>
    <w:p w14:paraId="64845CE8" w14:textId="77777777" w:rsidR="00634CE3" w:rsidRPr="00623D91" w:rsidRDefault="00000000" w:rsidP="00634CE3">
      <w:r>
        <w:pict w14:anchorId="0A61CDA3">
          <v:rect id="_x0000_i1027" style="width:0;height:1.5pt" o:hralign="center" o:hrstd="t" o:hr="t" fillcolor="#a0a0a0" stroked="f"/>
        </w:pict>
      </w:r>
    </w:p>
    <w:p w14:paraId="44ED2552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3. Definitions</w:t>
      </w:r>
    </w:p>
    <w:p w14:paraId="58BD89FD" w14:textId="77777777" w:rsidR="00634CE3" w:rsidRPr="00623D91" w:rsidRDefault="00634CE3" w:rsidP="00634CE3">
      <w:r w:rsidRPr="00623D91">
        <w:rPr>
          <w:b/>
          <w:bCs/>
        </w:rPr>
        <w:lastRenderedPageBreak/>
        <w:t>Child / Minor</w:t>
      </w:r>
      <w:r w:rsidRPr="00623D91">
        <w:br/>
        <w:t>Any person under the age of 18.</w:t>
      </w:r>
    </w:p>
    <w:p w14:paraId="7A638885" w14:textId="77777777" w:rsidR="00634CE3" w:rsidRPr="00623D91" w:rsidRDefault="00634CE3" w:rsidP="00634CE3">
      <w:r w:rsidRPr="00623D91">
        <w:rPr>
          <w:b/>
          <w:bCs/>
        </w:rPr>
        <w:t>Youth</w:t>
      </w:r>
      <w:r w:rsidRPr="00623D91">
        <w:br/>
        <w:t>A minor typically between ages 12–18.</w:t>
      </w:r>
    </w:p>
    <w:p w14:paraId="57795FCF" w14:textId="77777777" w:rsidR="00634CE3" w:rsidRPr="00623D91" w:rsidRDefault="00634CE3" w:rsidP="00634CE3">
      <w:r w:rsidRPr="00623D91">
        <w:rPr>
          <w:b/>
          <w:bCs/>
        </w:rPr>
        <w:t>Vulnerable Adult</w:t>
      </w:r>
      <w:r w:rsidRPr="00623D91">
        <w:br/>
        <w:t>Any adult who, due to age, disability, illness, cognitive limitation, or circumstance, may require special protection or supervision.</w:t>
      </w:r>
    </w:p>
    <w:p w14:paraId="665D6E06" w14:textId="77777777" w:rsidR="00634CE3" w:rsidRPr="00623D91" w:rsidRDefault="00634CE3" w:rsidP="00634CE3">
      <w:r w:rsidRPr="00623D91">
        <w:rPr>
          <w:b/>
          <w:bCs/>
        </w:rPr>
        <w:t>Authorized Adult</w:t>
      </w:r>
      <w:r w:rsidRPr="00623D91">
        <w:br/>
        <w:t>A screened, trained adult (age 18 or older) approved by the Session or its designee.</w:t>
      </w:r>
    </w:p>
    <w:p w14:paraId="2952D69D" w14:textId="77777777" w:rsidR="00634CE3" w:rsidRPr="00623D91" w:rsidRDefault="00634CE3" w:rsidP="00634CE3">
      <w:r w:rsidRPr="00623D91">
        <w:rPr>
          <w:b/>
          <w:bCs/>
        </w:rPr>
        <w:t>Two-Adult Rule</w:t>
      </w:r>
      <w:r w:rsidRPr="00623D91">
        <w:br/>
        <w:t xml:space="preserve">A minimum of two authorized adults must </w:t>
      </w:r>
      <w:proofErr w:type="gramStart"/>
      <w:r w:rsidRPr="00623D91">
        <w:t>be present at all times</w:t>
      </w:r>
      <w:proofErr w:type="gramEnd"/>
      <w:r w:rsidRPr="00623D91">
        <w:t xml:space="preserve"> during activities involving minors or vulnerable adults.</w:t>
      </w:r>
    </w:p>
    <w:p w14:paraId="6A00173B" w14:textId="77777777" w:rsidR="00634CE3" w:rsidRPr="00623D91" w:rsidRDefault="00634CE3" w:rsidP="00634CE3">
      <w:r w:rsidRPr="00623D91">
        <w:rPr>
          <w:b/>
          <w:bCs/>
        </w:rPr>
        <w:t>Digital Communication</w:t>
      </w:r>
      <w:r w:rsidRPr="00623D91">
        <w:br/>
        <w:t>Includes email, text messages, video calls, group chats, social media messaging, and any other online communication method.</w:t>
      </w:r>
    </w:p>
    <w:p w14:paraId="2088163E" w14:textId="77777777" w:rsidR="00634CE3" w:rsidRPr="00623D91" w:rsidRDefault="00000000" w:rsidP="00634CE3">
      <w:r>
        <w:pict w14:anchorId="651A8AEE">
          <v:rect id="_x0000_i1028" style="width:0;height:1.5pt" o:hralign="center" o:hrstd="t" o:hr="t" fillcolor="#a0a0a0" stroked="f"/>
        </w:pict>
      </w:r>
    </w:p>
    <w:p w14:paraId="1FC9F9E7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4. Screening and Selection of Staff and Volunteers</w:t>
      </w:r>
    </w:p>
    <w:p w14:paraId="2284E14C" w14:textId="77777777" w:rsidR="00634CE3" w:rsidRPr="00623D91" w:rsidRDefault="00634CE3" w:rsidP="00634CE3">
      <w:r w:rsidRPr="00623D91">
        <w:t xml:space="preserve">All </w:t>
      </w:r>
      <w:proofErr w:type="gramStart"/>
      <w:r w:rsidRPr="00623D91">
        <w:t>persons</w:t>
      </w:r>
      <w:proofErr w:type="gramEnd"/>
      <w:r w:rsidRPr="00623D91">
        <w:t xml:space="preserve"> working with minors or vulnerable adults must complete the following prior to beginning service:</w:t>
      </w:r>
    </w:p>
    <w:p w14:paraId="5EC3D3EF" w14:textId="77777777" w:rsidR="00634CE3" w:rsidRPr="00623D91" w:rsidRDefault="00634CE3" w:rsidP="00634CE3">
      <w:pPr>
        <w:numPr>
          <w:ilvl w:val="0"/>
          <w:numId w:val="6"/>
        </w:numPr>
      </w:pPr>
      <w:r w:rsidRPr="00623D91">
        <w:rPr>
          <w:b/>
          <w:bCs/>
        </w:rPr>
        <w:t>Written Application</w:t>
      </w:r>
      <w:r w:rsidRPr="00623D91">
        <w:t xml:space="preserve"> including prior experience and relevant history</w:t>
      </w:r>
    </w:p>
    <w:p w14:paraId="19A661ED" w14:textId="77777777" w:rsidR="00634CE3" w:rsidRPr="00623D91" w:rsidRDefault="00634CE3" w:rsidP="00634CE3">
      <w:pPr>
        <w:numPr>
          <w:ilvl w:val="0"/>
          <w:numId w:val="6"/>
        </w:numPr>
      </w:pPr>
      <w:r w:rsidRPr="00623D91">
        <w:rPr>
          <w:b/>
          <w:bCs/>
        </w:rPr>
        <w:t>Reference Checks</w:t>
      </w:r>
      <w:r w:rsidRPr="00623D91">
        <w:t xml:space="preserve"> (minimum of two references)</w:t>
      </w:r>
    </w:p>
    <w:p w14:paraId="1F077C5E" w14:textId="77777777" w:rsidR="00634CE3" w:rsidRPr="00623D91" w:rsidRDefault="00634CE3" w:rsidP="00634CE3">
      <w:pPr>
        <w:numPr>
          <w:ilvl w:val="0"/>
          <w:numId w:val="6"/>
        </w:numPr>
      </w:pPr>
      <w:r w:rsidRPr="00623D91">
        <w:rPr>
          <w:b/>
          <w:bCs/>
        </w:rPr>
        <w:t>Criminal Background Check</w:t>
      </w:r>
      <w:r w:rsidRPr="00623D91">
        <w:t xml:space="preserve"> (state and/or national)</w:t>
      </w:r>
    </w:p>
    <w:p w14:paraId="7D3AEF9F" w14:textId="77777777" w:rsidR="00634CE3" w:rsidRPr="00623D91" w:rsidRDefault="00634CE3" w:rsidP="00634CE3">
      <w:pPr>
        <w:numPr>
          <w:ilvl w:val="0"/>
          <w:numId w:val="6"/>
        </w:numPr>
      </w:pPr>
      <w:r w:rsidRPr="00623D91">
        <w:rPr>
          <w:b/>
          <w:bCs/>
        </w:rPr>
        <w:t>Interview (recommended)</w:t>
      </w:r>
      <w:r w:rsidRPr="00623D91">
        <w:t xml:space="preserve"> with staff or Session </w:t>
      </w:r>
      <w:proofErr w:type="gramStart"/>
      <w:r w:rsidRPr="00623D91">
        <w:t>designee</w:t>
      </w:r>
      <w:proofErr w:type="gramEnd"/>
    </w:p>
    <w:p w14:paraId="59079FEB" w14:textId="77777777" w:rsidR="00634CE3" w:rsidRPr="00623D91" w:rsidRDefault="00634CE3" w:rsidP="00634CE3">
      <w:pPr>
        <w:numPr>
          <w:ilvl w:val="0"/>
          <w:numId w:val="6"/>
        </w:numPr>
      </w:pPr>
      <w:r w:rsidRPr="00623D91">
        <w:rPr>
          <w:b/>
          <w:bCs/>
        </w:rPr>
        <w:t>Minimum Involvement Requirement</w:t>
      </w:r>
      <w:r w:rsidRPr="00623D91">
        <w:t xml:space="preserve"> (recommended 6 months participation in congregation life)</w:t>
      </w:r>
    </w:p>
    <w:p w14:paraId="148EEFA3" w14:textId="77777777" w:rsidR="00634CE3" w:rsidRPr="00623D91" w:rsidRDefault="00634CE3" w:rsidP="00634CE3">
      <w:pPr>
        <w:numPr>
          <w:ilvl w:val="0"/>
          <w:numId w:val="6"/>
        </w:numPr>
      </w:pPr>
      <w:r w:rsidRPr="00623D91">
        <w:rPr>
          <w:b/>
          <w:bCs/>
        </w:rPr>
        <w:t>Training Requirement</w:t>
      </w:r>
      <w:r w:rsidRPr="00623D91">
        <w:t xml:space="preserve"> — completion of boundary and child protection training at least every 36 months, as required by G-3.0106</w:t>
      </w:r>
    </w:p>
    <w:p w14:paraId="4A8BFDF5" w14:textId="77777777" w:rsidR="00634CE3" w:rsidRPr="00623D91" w:rsidRDefault="00634CE3" w:rsidP="00634CE3">
      <w:r w:rsidRPr="00623D91">
        <w:t>The Session or designated Safe Church Coordinator shall maintain secure screening and training records.</w:t>
      </w:r>
    </w:p>
    <w:p w14:paraId="779A6D40" w14:textId="77777777" w:rsidR="00634CE3" w:rsidRPr="00623D91" w:rsidRDefault="00000000" w:rsidP="00634CE3">
      <w:r>
        <w:pict w14:anchorId="4650A673">
          <v:rect id="_x0000_i1029" style="width:0;height:1.5pt" o:hralign="center" o:hrstd="t" o:hr="t" fillcolor="#a0a0a0" stroked="f"/>
        </w:pict>
      </w:r>
    </w:p>
    <w:p w14:paraId="7A5E3ADD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5. Standards of Supervision and Physical Safety</w:t>
      </w:r>
    </w:p>
    <w:p w14:paraId="0C0531FD" w14:textId="77777777" w:rsidR="00634CE3" w:rsidRPr="00623D91" w:rsidRDefault="00634CE3" w:rsidP="00634CE3">
      <w:r w:rsidRPr="00623D91">
        <w:rPr>
          <w:b/>
          <w:bCs/>
        </w:rPr>
        <w:t>Two-Adult Rule</w:t>
      </w:r>
      <w:r w:rsidRPr="00623D91">
        <w:br/>
        <w:t xml:space="preserve">A minimum of two authorized adults shall be present during all activities involving minors or </w:t>
      </w:r>
      <w:r w:rsidRPr="00623D91">
        <w:lastRenderedPageBreak/>
        <w:t>vulnerable adults.</w:t>
      </w:r>
      <w:r w:rsidRPr="00623D91">
        <w:br/>
        <w:t>Exceptions (e.g., small groups with one adult and open visibility) must be pre-approved.</w:t>
      </w:r>
    </w:p>
    <w:p w14:paraId="3E5B7A92" w14:textId="77777777" w:rsidR="00634CE3" w:rsidRPr="00623D91" w:rsidRDefault="00634CE3" w:rsidP="00634CE3">
      <w:r w:rsidRPr="00623D91">
        <w:rPr>
          <w:b/>
          <w:bCs/>
        </w:rPr>
        <w:t>Visibility and Accessibility</w:t>
      </w:r>
      <w:r w:rsidRPr="00623D91">
        <w:br/>
        <w:t xml:space="preserve">• Doors must remain </w:t>
      </w:r>
      <w:proofErr w:type="gramStart"/>
      <w:r w:rsidRPr="00623D91">
        <w:t>open</w:t>
      </w:r>
      <w:proofErr w:type="gramEnd"/>
      <w:r w:rsidRPr="00623D91">
        <w:t xml:space="preserve"> or rooms must have unobstructed windows</w:t>
      </w:r>
      <w:r w:rsidRPr="00623D91">
        <w:br/>
        <w:t>• Isolated, locked, or hidden spaces are prohibited for ministry use</w:t>
      </w:r>
    </w:p>
    <w:p w14:paraId="567A0DB4" w14:textId="77777777" w:rsidR="00634CE3" w:rsidRPr="00623D91" w:rsidRDefault="00634CE3" w:rsidP="00634CE3">
      <w:r w:rsidRPr="00623D91">
        <w:rPr>
          <w:b/>
          <w:bCs/>
        </w:rPr>
        <w:t>Appropriate Physical Contact</w:t>
      </w:r>
    </w:p>
    <w:p w14:paraId="236C83FD" w14:textId="77777777" w:rsidR="00634CE3" w:rsidRPr="00623D91" w:rsidRDefault="00634CE3" w:rsidP="00634CE3">
      <w:r w:rsidRPr="00623D91">
        <w:t>Acceptable:</w:t>
      </w:r>
      <w:r w:rsidRPr="00623D91">
        <w:br/>
        <w:t>• Handshakes, side-hugs, high-fives</w:t>
      </w:r>
      <w:r w:rsidRPr="00623D91">
        <w:br/>
        <w:t>• Appropriate brief contact initiated by a child</w:t>
      </w:r>
    </w:p>
    <w:p w14:paraId="15105356" w14:textId="77777777" w:rsidR="00634CE3" w:rsidRPr="00623D91" w:rsidRDefault="00634CE3" w:rsidP="00634CE3">
      <w:r w:rsidRPr="00623D91">
        <w:t>Unacceptable:</w:t>
      </w:r>
      <w:r w:rsidRPr="00623D91">
        <w:br/>
        <w:t>• Lap sitting (except infants)</w:t>
      </w:r>
      <w:r w:rsidRPr="00623D91">
        <w:br/>
        <w:t>• Prolonged hugging or close physical contact</w:t>
      </w:r>
      <w:r w:rsidRPr="00623D91">
        <w:br/>
        <w:t>• Touching of private areas</w:t>
      </w:r>
      <w:r w:rsidRPr="00623D91">
        <w:br/>
        <w:t>• Kissing, tickling, wrestling, or massage</w:t>
      </w:r>
      <w:r w:rsidRPr="00623D91">
        <w:br/>
        <w:t>• Contact that could be misinterpreted as sexual, romantic, or grooming</w:t>
      </w:r>
    </w:p>
    <w:p w14:paraId="2E59B63A" w14:textId="77777777" w:rsidR="00634CE3" w:rsidRPr="00623D91" w:rsidRDefault="00634CE3" w:rsidP="00634CE3">
      <w:r w:rsidRPr="00623D91">
        <w:rPr>
          <w:b/>
          <w:bCs/>
        </w:rPr>
        <w:t>Transportation</w:t>
      </w:r>
      <w:r w:rsidRPr="00623D91">
        <w:br/>
        <w:t>• Drivers must be 21+ with valid license and insurance</w:t>
      </w:r>
      <w:r w:rsidRPr="00623D91">
        <w:br/>
        <w:t>• At least two adults per vehicle whenever possible</w:t>
      </w:r>
      <w:r w:rsidRPr="00623D91">
        <w:br/>
        <w:t>• Written parental permission is required for all travel</w:t>
      </w:r>
      <w:r w:rsidRPr="00623D91">
        <w:br/>
        <w:t>• Private one-on-one transport must be avoided and, if unavoidable, documented</w:t>
      </w:r>
    </w:p>
    <w:p w14:paraId="42B09A73" w14:textId="77777777" w:rsidR="00634CE3" w:rsidRPr="00623D91" w:rsidRDefault="00634CE3" w:rsidP="00634CE3">
      <w:r w:rsidRPr="00623D91">
        <w:rPr>
          <w:b/>
          <w:bCs/>
        </w:rPr>
        <w:t>Overnight Events</w:t>
      </w:r>
      <w:r w:rsidRPr="00623D91">
        <w:br/>
        <w:t>• Adults and minors shall not share sleeping quarters (except parents/guardians)</w:t>
      </w:r>
      <w:r w:rsidRPr="00623D91">
        <w:br/>
        <w:t>• Mixed-gender events should have adult supervision of each gender when feasible</w:t>
      </w:r>
      <w:r w:rsidRPr="00623D91">
        <w:br/>
        <w:t>• Appropriate ratios must be maintained</w:t>
      </w:r>
    </w:p>
    <w:p w14:paraId="0C21FD48" w14:textId="77777777" w:rsidR="00634CE3" w:rsidRPr="00623D91" w:rsidRDefault="00634CE3" w:rsidP="00634CE3">
      <w:r w:rsidRPr="00623D91">
        <w:rPr>
          <w:b/>
          <w:bCs/>
        </w:rPr>
        <w:t>Bathroom Procedures</w:t>
      </w:r>
      <w:r w:rsidRPr="00623D91">
        <w:br/>
        <w:t>• Adults do not enter stalls with children unless emergency requires</w:t>
      </w:r>
      <w:r w:rsidRPr="00623D91">
        <w:br/>
        <w:t xml:space="preserve">• For younger children, two adults must be aware and </w:t>
      </w:r>
      <w:proofErr w:type="gramStart"/>
      <w:r w:rsidRPr="00623D91">
        <w:t>supervising</w:t>
      </w:r>
      <w:proofErr w:type="gramEnd"/>
    </w:p>
    <w:p w14:paraId="0EFE5BEC" w14:textId="77777777" w:rsidR="00634CE3" w:rsidRPr="00623D91" w:rsidRDefault="00000000" w:rsidP="00634CE3">
      <w:r>
        <w:pict w14:anchorId="1F0E6963">
          <v:rect id="_x0000_i1030" style="width:0;height:1.5pt" o:hralign="center" o:hrstd="t" o:hr="t" fillcolor="#a0a0a0" stroked="f"/>
        </w:pict>
      </w:r>
    </w:p>
    <w:p w14:paraId="4F191904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6. Digital and Online Communication Boundaries</w:t>
      </w:r>
    </w:p>
    <w:p w14:paraId="10E195B5" w14:textId="77777777" w:rsidR="00634CE3" w:rsidRPr="00623D91" w:rsidRDefault="00634CE3" w:rsidP="00634CE3">
      <w:r w:rsidRPr="00623D91">
        <w:t>• No private direct messaging between adults and minors</w:t>
      </w:r>
      <w:r w:rsidRPr="00623D91">
        <w:br/>
        <w:t>• All communication must include parents/guardians or occur in monitored group settings</w:t>
      </w:r>
      <w:r w:rsidRPr="00623D91">
        <w:br/>
        <w:t>• Communication must be for ministry purposes only</w:t>
      </w:r>
      <w:r w:rsidRPr="00623D91">
        <w:br/>
        <w:t>• Adults shall not add, follow, or privately message minors from personal social media accounts</w:t>
      </w:r>
      <w:r w:rsidRPr="00623D91">
        <w:br/>
        <w:t>• Photos or videos of minors may only be posted with written parental consent</w:t>
      </w:r>
      <w:r w:rsidRPr="00623D91">
        <w:br/>
        <w:t>• Minors shall not be tagged or identified by name</w:t>
      </w:r>
      <w:r w:rsidRPr="00623D91">
        <w:br/>
        <w:t>• No communication with minors after 10:00 PM except travel emergencies</w:t>
      </w:r>
      <w:r w:rsidRPr="00623D91">
        <w:br/>
        <w:t>• Online meetings must include two screened adults with cameras on</w:t>
      </w:r>
    </w:p>
    <w:p w14:paraId="3938FFC5" w14:textId="77777777" w:rsidR="00634CE3" w:rsidRPr="00623D91" w:rsidRDefault="00000000" w:rsidP="00634CE3">
      <w:r>
        <w:pict w14:anchorId="06EDCC1E">
          <v:rect id="_x0000_i1031" style="width:0;height:1.5pt" o:hralign="center" o:hrstd="t" o:hr="t" fillcolor="#a0a0a0" stroked="f"/>
        </w:pict>
      </w:r>
    </w:p>
    <w:p w14:paraId="5AB8F930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lastRenderedPageBreak/>
        <w:t>7. Training Requirements</w:t>
      </w:r>
    </w:p>
    <w:p w14:paraId="053C915D" w14:textId="77777777" w:rsidR="00634CE3" w:rsidRPr="00623D91" w:rsidRDefault="00634CE3" w:rsidP="00634CE3">
      <w:r w:rsidRPr="00623D91">
        <w:t xml:space="preserve">All authorized adults must complete training every </w:t>
      </w:r>
      <w:r w:rsidRPr="00623D91">
        <w:rPr>
          <w:b/>
          <w:bCs/>
        </w:rPr>
        <w:t>36 months</w:t>
      </w:r>
      <w:r w:rsidRPr="00623D91">
        <w:t xml:space="preserve"> in:</w:t>
      </w:r>
      <w:r w:rsidRPr="00623D91">
        <w:br/>
        <w:t>• Boundary awareness</w:t>
      </w:r>
      <w:r w:rsidRPr="00623D91">
        <w:br/>
        <w:t>• Child abuse prevention</w:t>
      </w:r>
      <w:r w:rsidRPr="00623D91">
        <w:br/>
        <w:t>• Mandatory reporting</w:t>
      </w:r>
      <w:r w:rsidRPr="00623D91">
        <w:br/>
        <w:t>• Digital safety</w:t>
      </w:r>
      <w:r w:rsidRPr="00623D91">
        <w:br/>
        <w:t>• Congregational supervision practices</w:t>
      </w:r>
    </w:p>
    <w:p w14:paraId="7FA157FA" w14:textId="77777777" w:rsidR="00634CE3" w:rsidRPr="00623D91" w:rsidRDefault="00634CE3" w:rsidP="00634CE3">
      <w:r w:rsidRPr="00623D91">
        <w:t>Training records will be maintained by Session or its designee.</w:t>
      </w:r>
    </w:p>
    <w:p w14:paraId="6BB8FEB0" w14:textId="77777777" w:rsidR="00634CE3" w:rsidRPr="00623D91" w:rsidRDefault="00000000" w:rsidP="00634CE3">
      <w:r>
        <w:pict w14:anchorId="6BBC4382">
          <v:rect id="_x0000_i1032" style="width:0;height:1.5pt" o:hralign="center" o:hrstd="t" o:hr="t" fillcolor="#a0a0a0" stroked="f"/>
        </w:pict>
      </w:r>
    </w:p>
    <w:p w14:paraId="330FA34B" w14:textId="1DDACBED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8. Mandatory Reporting</w:t>
      </w:r>
    </w:p>
    <w:p w14:paraId="79F849BC" w14:textId="0179CDF5" w:rsidR="00634CE3" w:rsidRPr="00623D91" w:rsidRDefault="00634CE3" w:rsidP="00634CE3">
      <w:r w:rsidRPr="00623D91">
        <w:t xml:space="preserve">Under </w:t>
      </w:r>
      <w:r w:rsidRPr="00623D91">
        <w:rPr>
          <w:b/>
          <w:bCs/>
        </w:rPr>
        <w:t>Virginia Code §63.2-1509</w:t>
      </w:r>
      <w:r w:rsidRPr="00623D91">
        <w:t xml:space="preserve">, clergy, church staff, and volunteers working with children are </w:t>
      </w:r>
      <w:r w:rsidRPr="00623D91">
        <w:rPr>
          <w:b/>
          <w:bCs/>
        </w:rPr>
        <w:t>mandatory reporters</w:t>
      </w:r>
      <w:r w:rsidRPr="00623D91">
        <w:t xml:space="preserve"> of suspected child abuse or neglect.</w:t>
      </w:r>
      <w:r w:rsidR="00767F75">
        <w:t xml:space="preserve">  </w:t>
      </w:r>
      <w:r w:rsidR="00767F75">
        <w:t>Additionally, under G-4.0302, all ministers, commissioned ruling elders, ruling elders and certified Christian educators are mandatory reporters to both civil and church authorities (excluding certain confidential communications as defined in G-4.0301).</w:t>
      </w:r>
    </w:p>
    <w:p w14:paraId="4531BB2A" w14:textId="77777777" w:rsidR="00634CE3" w:rsidRPr="00623D91" w:rsidRDefault="00634CE3" w:rsidP="00634CE3">
      <w:r w:rsidRPr="00623D91">
        <w:t>Mandatory reporters must:</w:t>
      </w:r>
    </w:p>
    <w:p w14:paraId="1FE61C7E" w14:textId="77777777" w:rsidR="00634CE3" w:rsidRPr="00623D91" w:rsidRDefault="00634CE3" w:rsidP="00634CE3">
      <w:pPr>
        <w:numPr>
          <w:ilvl w:val="0"/>
          <w:numId w:val="7"/>
        </w:numPr>
      </w:pPr>
      <w:r w:rsidRPr="00623D91">
        <w:t>Report immediately to Child Protective Services (CPS) or local law enforcement</w:t>
      </w:r>
    </w:p>
    <w:p w14:paraId="59DFC645" w14:textId="77777777" w:rsidR="00634CE3" w:rsidRPr="00623D91" w:rsidRDefault="00634CE3" w:rsidP="00634CE3">
      <w:pPr>
        <w:numPr>
          <w:ilvl w:val="0"/>
          <w:numId w:val="7"/>
        </w:numPr>
      </w:pPr>
      <w:r w:rsidRPr="00623D91">
        <w:t>Notify Pastor or Clerk of Session of the report</w:t>
      </w:r>
    </w:p>
    <w:p w14:paraId="78C61D41" w14:textId="77777777" w:rsidR="00634CE3" w:rsidRPr="00623D91" w:rsidRDefault="00634CE3" w:rsidP="00634CE3">
      <w:r w:rsidRPr="00623D91">
        <w:t>Failure to report can result in legal penalties.</w:t>
      </w:r>
    </w:p>
    <w:p w14:paraId="635D3ECC" w14:textId="77777777" w:rsidR="00634CE3" w:rsidRPr="00623D91" w:rsidRDefault="00634CE3" w:rsidP="00634CE3">
      <w:r w:rsidRPr="00623D91">
        <w:t xml:space="preserve">Reporting to CPS does </w:t>
      </w:r>
      <w:r w:rsidRPr="00623D91">
        <w:rPr>
          <w:b/>
          <w:bCs/>
        </w:rPr>
        <w:t>not</w:t>
      </w:r>
      <w:r w:rsidRPr="00623D91">
        <w:t xml:space="preserve"> eliminate church reporting responsibilities.</w:t>
      </w:r>
    </w:p>
    <w:p w14:paraId="0B3EFF70" w14:textId="77777777" w:rsidR="00634CE3" w:rsidRPr="00623D91" w:rsidRDefault="00634CE3" w:rsidP="00634CE3">
      <w:r w:rsidRPr="00623D91">
        <w:t xml:space="preserve">Mandatory reporters </w:t>
      </w:r>
      <w:r w:rsidRPr="00623D91">
        <w:rPr>
          <w:b/>
          <w:bCs/>
        </w:rPr>
        <w:t>must not investigate</w:t>
      </w:r>
      <w:r w:rsidRPr="00623D91">
        <w:t xml:space="preserve"> — they must report.</w:t>
      </w:r>
    </w:p>
    <w:p w14:paraId="0ADA31AD" w14:textId="77777777" w:rsidR="00634CE3" w:rsidRPr="00623D91" w:rsidRDefault="00000000" w:rsidP="00634CE3">
      <w:r>
        <w:pict w14:anchorId="3076BD4D">
          <v:rect id="_x0000_i1033" style="width:0;height:1.5pt" o:hralign="center" o:hrstd="t" o:hr="t" fillcolor="#a0a0a0" stroked="f"/>
        </w:pict>
      </w:r>
    </w:p>
    <w:p w14:paraId="6FB05FFC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9. Responding to Allegations or Concerns</w:t>
      </w:r>
    </w:p>
    <w:p w14:paraId="5C5F31D8" w14:textId="77777777" w:rsidR="00634CE3" w:rsidRPr="00623D91" w:rsidRDefault="00634CE3" w:rsidP="00634CE3">
      <w:r w:rsidRPr="00623D91">
        <w:t>Upon receiving a report:</w:t>
      </w:r>
    </w:p>
    <w:p w14:paraId="4B080981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Ensure immediate safety of child/youth/vulnerable adult</w:t>
      </w:r>
    </w:p>
    <w:p w14:paraId="0E617222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Contact civil authorities if required</w:t>
      </w:r>
    </w:p>
    <w:p w14:paraId="4B6434C7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Notify Pastor or Clerk of Session (unless implicated)</w:t>
      </w:r>
    </w:p>
    <w:p w14:paraId="5E49997F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Notify Presbytery where appropriate</w:t>
      </w:r>
    </w:p>
    <w:p w14:paraId="489289DC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Restrict accused individual from all contact until investigation concludes</w:t>
      </w:r>
    </w:p>
    <w:p w14:paraId="38BF85E7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Document all information factually</w:t>
      </w:r>
    </w:p>
    <w:p w14:paraId="2680C59D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Provide pastoral care and referrals for victims</w:t>
      </w:r>
    </w:p>
    <w:p w14:paraId="3529D195" w14:textId="77777777" w:rsidR="00634CE3" w:rsidRPr="00623D91" w:rsidRDefault="00634CE3" w:rsidP="00634CE3">
      <w:pPr>
        <w:numPr>
          <w:ilvl w:val="0"/>
          <w:numId w:val="8"/>
        </w:numPr>
      </w:pPr>
      <w:r w:rsidRPr="00623D91">
        <w:t>Cooperate fully with civil and ecclesiastical investigations</w:t>
      </w:r>
    </w:p>
    <w:p w14:paraId="205A07CA" w14:textId="77777777" w:rsidR="00634CE3" w:rsidRPr="00623D91" w:rsidRDefault="00634CE3" w:rsidP="00634CE3">
      <w:r w:rsidRPr="00623D91">
        <w:lastRenderedPageBreak/>
        <w:t xml:space="preserve">The church shall </w:t>
      </w:r>
      <w:r w:rsidRPr="00623D91">
        <w:rPr>
          <w:b/>
          <w:bCs/>
        </w:rPr>
        <w:t>not</w:t>
      </w:r>
      <w:r w:rsidRPr="00623D91">
        <w:t xml:space="preserve"> attempt private mediation in abuse situations.</w:t>
      </w:r>
    </w:p>
    <w:p w14:paraId="38E98EE0" w14:textId="77777777" w:rsidR="00634CE3" w:rsidRPr="00623D91" w:rsidRDefault="00000000" w:rsidP="00634CE3">
      <w:r>
        <w:pict w14:anchorId="5648FC2D">
          <v:rect id="_x0000_i1034" style="width:0;height:1.5pt" o:hralign="center" o:hrstd="t" o:hr="t" fillcolor="#a0a0a0" stroked="f"/>
        </w:pict>
      </w:r>
    </w:p>
    <w:p w14:paraId="731AED94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 xml:space="preserve">10. Confidentiality and </w:t>
      </w:r>
      <w:proofErr w:type="gramStart"/>
      <w:r w:rsidRPr="00623D91">
        <w:rPr>
          <w:b/>
          <w:bCs/>
        </w:rPr>
        <w:t>Non-Retaliation</w:t>
      </w:r>
      <w:proofErr w:type="gramEnd"/>
    </w:p>
    <w:p w14:paraId="6B194E89" w14:textId="77777777" w:rsidR="00634CE3" w:rsidRPr="00623D91" w:rsidRDefault="00634CE3" w:rsidP="00634CE3">
      <w:r w:rsidRPr="00623D91">
        <w:t>• The church will maintain confidentiality to the extent possible</w:t>
      </w:r>
      <w:r w:rsidRPr="00623D91">
        <w:br/>
        <w:t>• All reports made in good faith are protected</w:t>
      </w:r>
      <w:r w:rsidRPr="00623D91">
        <w:br/>
        <w:t>• Retaliation against reporters or witnesses is strictly prohibited</w:t>
      </w:r>
    </w:p>
    <w:p w14:paraId="44E6BCB4" w14:textId="77777777" w:rsidR="00634CE3" w:rsidRPr="00623D91" w:rsidRDefault="00000000" w:rsidP="00634CE3">
      <w:r>
        <w:pict w14:anchorId="48FF35F2">
          <v:rect id="_x0000_i1035" style="width:0;height:1.5pt" o:hralign="center" o:hrstd="t" o:hr="t" fillcolor="#a0a0a0" stroked="f"/>
        </w:pict>
      </w:r>
    </w:p>
    <w:p w14:paraId="62E2249F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11. Recordkeeping</w:t>
      </w:r>
    </w:p>
    <w:p w14:paraId="18A3E2CC" w14:textId="77777777" w:rsidR="00634CE3" w:rsidRPr="00623D91" w:rsidRDefault="00634CE3" w:rsidP="00634CE3">
      <w:proofErr w:type="gramStart"/>
      <w:r w:rsidRPr="00623D91">
        <w:t>Secure</w:t>
      </w:r>
      <w:proofErr w:type="gramEnd"/>
      <w:r w:rsidRPr="00623D91">
        <w:t xml:space="preserve"> records shall be maintained for:</w:t>
      </w:r>
      <w:r w:rsidRPr="00623D91">
        <w:br/>
        <w:t>• Volunteer and staff applications</w:t>
      </w:r>
      <w:r w:rsidRPr="00623D91">
        <w:br/>
        <w:t>• Background checks</w:t>
      </w:r>
      <w:r w:rsidRPr="00623D91">
        <w:br/>
        <w:t>• Training completion</w:t>
      </w:r>
      <w:r w:rsidRPr="00623D91">
        <w:br/>
        <w:t>• Incident reports and documented actions</w:t>
      </w:r>
    </w:p>
    <w:p w14:paraId="62406953" w14:textId="77777777" w:rsidR="00634CE3" w:rsidRPr="00623D91" w:rsidRDefault="00634CE3" w:rsidP="00634CE3">
      <w:r w:rsidRPr="00623D91">
        <w:t>Access is restricted to authorized individuals only.</w:t>
      </w:r>
    </w:p>
    <w:p w14:paraId="5C157E5A" w14:textId="77777777" w:rsidR="00634CE3" w:rsidRPr="00623D91" w:rsidRDefault="00000000" w:rsidP="00634CE3">
      <w:r>
        <w:pict w14:anchorId="01C55877">
          <v:rect id="_x0000_i1036" style="width:0;height:1.5pt" o:hralign="center" o:hrstd="t" o:hr="t" fillcolor="#a0a0a0" stroked="f"/>
        </w:pict>
      </w:r>
    </w:p>
    <w:p w14:paraId="3F9D1D6F" w14:textId="77777777" w:rsidR="00634CE3" w:rsidRPr="00623D91" w:rsidRDefault="00634CE3" w:rsidP="00634CE3">
      <w:pPr>
        <w:rPr>
          <w:b/>
          <w:bCs/>
        </w:rPr>
      </w:pPr>
      <w:r w:rsidRPr="00623D91">
        <w:rPr>
          <w:b/>
          <w:bCs/>
        </w:rPr>
        <w:t>12. Annual Review and Adoption</w:t>
      </w:r>
    </w:p>
    <w:p w14:paraId="097F03E5" w14:textId="77777777" w:rsidR="00634CE3" w:rsidRPr="00623D91" w:rsidRDefault="00634CE3" w:rsidP="00634CE3">
      <w:r w:rsidRPr="00623D91">
        <w:t xml:space="preserve">This policy is adopted and implemented according to </w:t>
      </w:r>
      <w:r w:rsidRPr="00623D91">
        <w:rPr>
          <w:b/>
          <w:bCs/>
        </w:rPr>
        <w:t>Book of Order G-3.0106</w:t>
      </w:r>
      <w:r w:rsidRPr="00623D91">
        <w:t xml:space="preserve"> and shall be </w:t>
      </w:r>
      <w:r w:rsidRPr="00623D91">
        <w:rPr>
          <w:b/>
          <w:bCs/>
        </w:rPr>
        <w:t>reviewed annually</w:t>
      </w:r>
      <w:r w:rsidRPr="00623D91">
        <w:t xml:space="preserve"> by the Session. Updates shall reflect best practices, legal requirements, and Presbytery guidance.</w:t>
      </w:r>
    </w:p>
    <w:p w14:paraId="68C51020" w14:textId="77777777" w:rsidR="00634CE3" w:rsidRPr="00623D91" w:rsidRDefault="00634CE3" w:rsidP="00634CE3">
      <w:r w:rsidRPr="00623D91">
        <w:t>This policy remains in effect until amended or replaced by Session action.</w:t>
      </w:r>
    </w:p>
    <w:p w14:paraId="6B0894B5" w14:textId="77777777" w:rsidR="00634CE3" w:rsidRPr="00623D91" w:rsidRDefault="00000000" w:rsidP="00634CE3">
      <w:r>
        <w:pict w14:anchorId="0ADF6EA7">
          <v:rect id="_x0000_i1037" style="width:0;height:1.5pt" o:hralign="center" o:hrstd="t" o:hr="t" fillcolor="#a0a0a0" stroked="f"/>
        </w:pict>
      </w:r>
    </w:p>
    <w:p w14:paraId="433DD1F9" w14:textId="77777777" w:rsidR="00634CE3" w:rsidRPr="00623D91" w:rsidRDefault="00634CE3" w:rsidP="00634CE3">
      <w:r w:rsidRPr="00623D91">
        <w:rPr>
          <w:b/>
          <w:bCs/>
        </w:rPr>
        <w:t>Adopted by Session on</w:t>
      </w:r>
      <w:r w:rsidRPr="00623D91">
        <w:t xml:space="preserve"> ___________________________</w:t>
      </w:r>
      <w:r w:rsidRPr="00623D91">
        <w:br/>
        <w:t>Clerk of Session _____________________________________</w:t>
      </w:r>
      <w:r w:rsidRPr="00623D91">
        <w:br/>
        <w:t>Moderator/Pastor ____________________________________</w:t>
      </w:r>
    </w:p>
    <w:p w14:paraId="35AD1ECA" w14:textId="77777777" w:rsidR="00634CE3" w:rsidRDefault="00634CE3" w:rsidP="00634CE3"/>
    <w:p w14:paraId="6AF7A145" w14:textId="77777777" w:rsidR="00D114AB" w:rsidRPr="00634CE3" w:rsidRDefault="00D114AB" w:rsidP="00634CE3"/>
    <w:sectPr w:rsidR="00D114AB" w:rsidRPr="00634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146D"/>
    <w:multiLevelType w:val="multilevel"/>
    <w:tmpl w:val="811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4C4"/>
    <w:multiLevelType w:val="multilevel"/>
    <w:tmpl w:val="110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6313C"/>
    <w:multiLevelType w:val="multilevel"/>
    <w:tmpl w:val="10D6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7054F"/>
    <w:multiLevelType w:val="multilevel"/>
    <w:tmpl w:val="B582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F2819"/>
    <w:multiLevelType w:val="multilevel"/>
    <w:tmpl w:val="1974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C0F3D"/>
    <w:multiLevelType w:val="multilevel"/>
    <w:tmpl w:val="7C50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63F7E"/>
    <w:multiLevelType w:val="multilevel"/>
    <w:tmpl w:val="04BA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61132"/>
    <w:multiLevelType w:val="multilevel"/>
    <w:tmpl w:val="DDD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845539">
    <w:abstractNumId w:val="6"/>
  </w:num>
  <w:num w:numId="2" w16cid:durableId="910121082">
    <w:abstractNumId w:val="5"/>
  </w:num>
  <w:num w:numId="3" w16cid:durableId="140653961">
    <w:abstractNumId w:val="3"/>
  </w:num>
  <w:num w:numId="4" w16cid:durableId="361633973">
    <w:abstractNumId w:val="0"/>
  </w:num>
  <w:num w:numId="5" w16cid:durableId="1790666567">
    <w:abstractNumId w:val="1"/>
  </w:num>
  <w:num w:numId="6" w16cid:durableId="519971452">
    <w:abstractNumId w:val="7"/>
  </w:num>
  <w:num w:numId="7" w16cid:durableId="1210919156">
    <w:abstractNumId w:val="2"/>
  </w:num>
  <w:num w:numId="8" w16cid:durableId="1070081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EF"/>
    <w:rsid w:val="000543EF"/>
    <w:rsid w:val="00206CB6"/>
    <w:rsid w:val="00221552"/>
    <w:rsid w:val="003870BB"/>
    <w:rsid w:val="00634CE3"/>
    <w:rsid w:val="00767F75"/>
    <w:rsid w:val="00A459F3"/>
    <w:rsid w:val="00D114AB"/>
    <w:rsid w:val="00DB6BBD"/>
    <w:rsid w:val="00E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6364"/>
  <w15:chartTrackingRefBased/>
  <w15:docId w15:val="{100DF89D-72FA-4A83-BAB4-7C8D9B1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E3"/>
  </w:style>
  <w:style w:type="paragraph" w:styleId="Heading1">
    <w:name w:val="heading 1"/>
    <w:basedOn w:val="Normal"/>
    <w:next w:val="Normal"/>
    <w:link w:val="Heading1Char"/>
    <w:uiPriority w:val="9"/>
    <w:qFormat/>
    <w:rsid w:val="0005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Baker</dc:creator>
  <cp:keywords/>
  <dc:description/>
  <cp:lastModifiedBy>David Baker</cp:lastModifiedBy>
  <cp:revision>3</cp:revision>
  <dcterms:created xsi:type="dcterms:W3CDTF">2025-11-17T15:10:00Z</dcterms:created>
  <dcterms:modified xsi:type="dcterms:W3CDTF">2025-11-17T15:45:00Z</dcterms:modified>
</cp:coreProperties>
</file>