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3C46" w14:textId="77777777" w:rsidR="00F93A91" w:rsidRDefault="00F93A91"/>
    <w:p w14:paraId="5CF04D4D" w14:textId="77777777" w:rsidR="00F93A91" w:rsidRDefault="00F93A91"/>
    <w:p w14:paraId="09D27731" w14:textId="77777777" w:rsidR="00F93A91" w:rsidRDefault="00F93A91"/>
    <w:p w14:paraId="6A333BB6" w14:textId="77777777" w:rsidR="00F93A91" w:rsidRPr="00F93A91" w:rsidRDefault="00F93A91" w:rsidP="00F93A91">
      <w:r w:rsidRPr="00F93A91">
        <w:t>Berry Hill Presbyterian Church is a small but vibrant and welcoming congregation located in South Boston, VA. With an average attendance of 15 to 20 on Sundays, we are a tight-knit community of believers who come from diverse backgrounds and range in age from folks in their 20s to 70s.</w:t>
      </w:r>
    </w:p>
    <w:p w14:paraId="4A8695B3" w14:textId="77777777" w:rsidR="00F93A91" w:rsidRPr="00F93A91" w:rsidRDefault="00F93A91" w:rsidP="00F93A91">
      <w:r w:rsidRPr="00F93A91">
        <w:t>Our present-day church was founded in 1949, and our building, a historic structure constructed in the 1800s, adds to the unique character of our congregation.</w:t>
      </w:r>
    </w:p>
    <w:p w14:paraId="2829D30A" w14:textId="77777777" w:rsidR="00F93A91" w:rsidRPr="00F93A91" w:rsidRDefault="00F93A91" w:rsidP="00F93A91">
      <w:r w:rsidRPr="00F93A91">
        <w:t>As a Presbyterian church, we believe in the sovereignty of God, the authority of Scripture, and the importance of both individual and communal faith. We strive to be a church that is inclusive, diverse, and open-minded, where all are welcome to explore and grow in their faith.</w:t>
      </w:r>
    </w:p>
    <w:p w14:paraId="6791E665" w14:textId="77777777" w:rsidR="00F93A91" w:rsidRPr="00F93A91" w:rsidRDefault="00F93A91" w:rsidP="00F93A91">
      <w:r w:rsidRPr="00F93A91">
        <w:t xml:space="preserve">Despite our small size, we have a desire to grow and reach more people with the love and message of Christ. We are active in local mission work and are committed to serving our community in tangible ways. We believe that the right </w:t>
      </w:r>
      <w:r w:rsidR="009C20F8">
        <w:t>person</w:t>
      </w:r>
      <w:r w:rsidRPr="00F93A91">
        <w:t xml:space="preserve"> can help us achieve our goal of growth and outreach.</w:t>
      </w:r>
    </w:p>
    <w:p w14:paraId="6340A0A2" w14:textId="77777777" w:rsidR="00F93A91" w:rsidRPr="00F93A91" w:rsidRDefault="00F93A91" w:rsidP="00F93A91">
      <w:r w:rsidRPr="00F93A91">
        <w:t xml:space="preserve">We are open to both part-time and full-time </w:t>
      </w:r>
      <w:r w:rsidR="009C20F8">
        <w:t xml:space="preserve">Temporary Supply </w:t>
      </w:r>
      <w:r w:rsidRPr="00F93A91">
        <w:t>positions, depending on the qualifications and availability of the ideal candidate. Compensation will be negotiated based on experience and qualifications.</w:t>
      </w:r>
    </w:p>
    <w:p w14:paraId="415F4EED" w14:textId="77777777" w:rsidR="00F93A91" w:rsidRPr="00F93A91" w:rsidRDefault="00F93A91" w:rsidP="00F93A91">
      <w:r w:rsidRPr="00F93A91">
        <w:t>The ideal candidate should have the following qualities:</w:t>
      </w:r>
    </w:p>
    <w:p w14:paraId="0063BF68" w14:textId="77777777" w:rsidR="00F93A91" w:rsidRPr="00F93A91" w:rsidRDefault="00F93A91" w:rsidP="00F93A91">
      <w:pPr>
        <w:numPr>
          <w:ilvl w:val="0"/>
          <w:numId w:val="2"/>
        </w:numPr>
      </w:pPr>
      <w:r w:rsidRPr="00F93A91">
        <w:t>A strong commitment to Christ and the teachings of the Bible</w:t>
      </w:r>
    </w:p>
    <w:p w14:paraId="0DB29C13" w14:textId="77777777" w:rsidR="00F93A91" w:rsidRPr="00F93A91" w:rsidRDefault="00F93A91" w:rsidP="00F93A91">
      <w:pPr>
        <w:numPr>
          <w:ilvl w:val="0"/>
          <w:numId w:val="2"/>
        </w:numPr>
      </w:pPr>
      <w:r w:rsidRPr="00F93A91">
        <w:t xml:space="preserve">The ability to inspire and lead others through preaching, teaching, and pastoral </w:t>
      </w:r>
      <w:proofErr w:type="gramStart"/>
      <w:r w:rsidRPr="00F93A91">
        <w:t>care</w:t>
      </w:r>
      <w:proofErr w:type="gramEnd"/>
    </w:p>
    <w:p w14:paraId="181A4D96" w14:textId="77777777" w:rsidR="00F93A91" w:rsidRPr="00F93A91" w:rsidRDefault="00F93A91" w:rsidP="00F93A91">
      <w:pPr>
        <w:numPr>
          <w:ilvl w:val="0"/>
          <w:numId w:val="2"/>
        </w:numPr>
      </w:pPr>
      <w:r w:rsidRPr="00F93A91">
        <w:t xml:space="preserve">A heart for service and a desire to build relationships both within our congregation and in the wider </w:t>
      </w:r>
      <w:proofErr w:type="gramStart"/>
      <w:r w:rsidRPr="00F93A91">
        <w:t>community</w:t>
      </w:r>
      <w:proofErr w:type="gramEnd"/>
    </w:p>
    <w:p w14:paraId="441F3CAE" w14:textId="77777777" w:rsidR="00F93A91" w:rsidRPr="00F93A91" w:rsidRDefault="00F93A91" w:rsidP="00F93A91">
      <w:pPr>
        <w:numPr>
          <w:ilvl w:val="0"/>
          <w:numId w:val="2"/>
        </w:numPr>
      </w:pPr>
      <w:r w:rsidRPr="00F93A91">
        <w:t xml:space="preserve">A willingness to adapt to changing circumstances and engage with new ideas and </w:t>
      </w:r>
      <w:proofErr w:type="gramStart"/>
      <w:r w:rsidRPr="00F93A91">
        <w:t>approaches</w:t>
      </w:r>
      <w:proofErr w:type="gramEnd"/>
    </w:p>
    <w:p w14:paraId="7D67AC4A" w14:textId="77777777" w:rsidR="00F93A91" w:rsidRPr="00F93A91" w:rsidRDefault="00F93A91" w:rsidP="00F93A91">
      <w:pPr>
        <w:numPr>
          <w:ilvl w:val="0"/>
          <w:numId w:val="2"/>
        </w:numPr>
      </w:pPr>
      <w:r w:rsidRPr="00F93A91">
        <w:t>A theological education from an accredited seminary or divinity school (M.Div. or equivalent preferred)</w:t>
      </w:r>
    </w:p>
    <w:p w14:paraId="0D49976F" w14:textId="77777777" w:rsidR="00F93A91" w:rsidRPr="00F93A91" w:rsidRDefault="00F93A91" w:rsidP="00F93A91">
      <w:r w:rsidRPr="00F93A91">
        <w:t>We look forward to hearing from candidates who share our passion for Christ, our commitment to serving others, and our desire to grow together as a church community.</w:t>
      </w:r>
      <w:r w:rsidR="00BD0DBD" w:rsidRPr="00BD0DBD">
        <w:t xml:space="preserve"> If you are interested in applying for this position or have any questions, please email us at berryhillpc1589@gmail.com. </w:t>
      </w:r>
    </w:p>
    <w:p w14:paraId="5B433D3D" w14:textId="77777777" w:rsidR="00F93A91" w:rsidRDefault="00F93A91"/>
    <w:p w14:paraId="3D9124AD" w14:textId="77777777" w:rsidR="00F93A91" w:rsidRDefault="00F93A91"/>
    <w:sectPr w:rsidR="00F93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6A1A"/>
    <w:multiLevelType w:val="multilevel"/>
    <w:tmpl w:val="77B0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1513EB"/>
    <w:multiLevelType w:val="multilevel"/>
    <w:tmpl w:val="BDE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1290492">
    <w:abstractNumId w:val="1"/>
  </w:num>
  <w:num w:numId="2" w16cid:durableId="19643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84"/>
    <w:rsid w:val="0034713A"/>
    <w:rsid w:val="00417121"/>
    <w:rsid w:val="004D0384"/>
    <w:rsid w:val="009C20F8"/>
    <w:rsid w:val="00A8279D"/>
    <w:rsid w:val="00AE376F"/>
    <w:rsid w:val="00BD0DBD"/>
    <w:rsid w:val="00F424ED"/>
    <w:rsid w:val="00F93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5944"/>
  <w15:chartTrackingRefBased/>
  <w15:docId w15:val="{2D268595-E09A-4E9D-B77C-F81DB7A5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13A"/>
    <w:rPr>
      <w:color w:val="0563C1" w:themeColor="hyperlink"/>
      <w:u w:val="single"/>
    </w:rPr>
  </w:style>
  <w:style w:type="character" w:styleId="UnresolvedMention">
    <w:name w:val="Unresolved Mention"/>
    <w:basedOn w:val="DefaultParagraphFont"/>
    <w:uiPriority w:val="99"/>
    <w:semiHidden/>
    <w:unhideWhenUsed/>
    <w:rsid w:val="00347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862">
      <w:bodyDiv w:val="1"/>
      <w:marLeft w:val="0"/>
      <w:marRight w:val="0"/>
      <w:marTop w:val="0"/>
      <w:marBottom w:val="0"/>
      <w:divBdr>
        <w:top w:val="none" w:sz="0" w:space="0" w:color="auto"/>
        <w:left w:val="none" w:sz="0" w:space="0" w:color="auto"/>
        <w:bottom w:val="none" w:sz="0" w:space="0" w:color="auto"/>
        <w:right w:val="none" w:sz="0" w:space="0" w:color="auto"/>
      </w:divBdr>
    </w:div>
    <w:div w:id="9321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Ashby Whorley</dc:creator>
  <cp:keywords/>
  <dc:description/>
  <cp:lastModifiedBy>Julie Dyke</cp:lastModifiedBy>
  <cp:revision>2</cp:revision>
  <dcterms:created xsi:type="dcterms:W3CDTF">2023-05-25T20:03:00Z</dcterms:created>
  <dcterms:modified xsi:type="dcterms:W3CDTF">2023-05-25T20:03:00Z</dcterms:modified>
</cp:coreProperties>
</file>